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EB" w:rsidRPr="00FA26EB" w:rsidRDefault="00FA26EB" w:rsidP="00FA26EB">
      <w:pPr>
        <w:jc w:val="center"/>
        <w:rPr>
          <w:rFonts w:ascii="Times New Roman" w:hAnsi="Times New Roman" w:cs="Times New Roman"/>
          <w:bCs/>
          <w:sz w:val="28"/>
          <w:szCs w:val="28"/>
          <w:lang w:val="uk-UA"/>
        </w:rPr>
      </w:pPr>
      <w:r w:rsidRPr="00FA26EB">
        <w:rPr>
          <w:rFonts w:ascii="Times New Roman" w:hAnsi="Times New Roman" w:cs="Times New Roman"/>
          <w:bCs/>
          <w:sz w:val="28"/>
          <w:szCs w:val="28"/>
          <w:lang w:val="uk-UA"/>
        </w:rPr>
        <w:t>Миколаївська загальноосвітня школа І – ІІІ ст.</w:t>
      </w:r>
      <w:r>
        <w:rPr>
          <w:rFonts w:ascii="Times New Roman" w:hAnsi="Times New Roman" w:cs="Times New Roman"/>
          <w:bCs/>
          <w:sz w:val="28"/>
          <w:szCs w:val="28"/>
          <w:lang w:val="uk-UA"/>
        </w:rPr>
        <w:t xml:space="preserve"> </w:t>
      </w:r>
      <w:r w:rsidRPr="00FA26EB">
        <w:rPr>
          <w:rFonts w:ascii="Times New Roman" w:hAnsi="Times New Roman" w:cs="Times New Roman"/>
          <w:bCs/>
          <w:sz w:val="28"/>
          <w:szCs w:val="28"/>
          <w:lang w:val="uk-UA"/>
        </w:rPr>
        <w:t xml:space="preserve">№  60 </w:t>
      </w:r>
    </w:p>
    <w:p w:rsidR="00FA26EB" w:rsidRDefault="00FA26EB" w:rsidP="00FA26EB">
      <w:pPr>
        <w:jc w:val="center"/>
        <w:rPr>
          <w:rFonts w:ascii="Times New Roman" w:hAnsi="Times New Roman" w:cs="Times New Roman"/>
          <w:b/>
          <w:bCs/>
          <w:sz w:val="28"/>
          <w:szCs w:val="28"/>
          <w:lang w:val="uk-UA"/>
        </w:rPr>
      </w:pPr>
    </w:p>
    <w:p w:rsidR="00FA26EB" w:rsidRDefault="00FA26EB" w:rsidP="00FA26EB">
      <w:pPr>
        <w:jc w:val="center"/>
        <w:rPr>
          <w:rFonts w:ascii="Times New Roman" w:hAnsi="Times New Roman" w:cs="Times New Roman"/>
          <w:b/>
          <w:bCs/>
          <w:sz w:val="28"/>
          <w:szCs w:val="28"/>
          <w:lang w:val="uk-UA"/>
        </w:rPr>
      </w:pPr>
    </w:p>
    <w:p w:rsidR="00FA26EB" w:rsidRDefault="00FA26EB" w:rsidP="00FA26EB">
      <w:pPr>
        <w:jc w:val="center"/>
        <w:rPr>
          <w:rFonts w:ascii="Times New Roman" w:hAnsi="Times New Roman" w:cs="Times New Roman"/>
          <w:b/>
          <w:bCs/>
          <w:sz w:val="28"/>
          <w:szCs w:val="28"/>
          <w:lang w:val="uk-UA"/>
        </w:rPr>
      </w:pPr>
    </w:p>
    <w:p w:rsidR="00FA26EB" w:rsidRDefault="00FA26EB" w:rsidP="00FA26EB">
      <w:pPr>
        <w:jc w:val="center"/>
        <w:rPr>
          <w:rFonts w:ascii="Times New Roman" w:hAnsi="Times New Roman" w:cs="Times New Roman"/>
          <w:b/>
          <w:bCs/>
          <w:sz w:val="28"/>
          <w:szCs w:val="28"/>
          <w:lang w:val="uk-UA"/>
        </w:rPr>
      </w:pPr>
    </w:p>
    <w:p w:rsidR="00FA26EB" w:rsidRDefault="00FA26EB" w:rsidP="00FA26EB">
      <w:pPr>
        <w:jc w:val="center"/>
        <w:rPr>
          <w:rFonts w:ascii="Times New Roman" w:hAnsi="Times New Roman" w:cs="Times New Roman"/>
          <w:b/>
          <w:bCs/>
          <w:sz w:val="28"/>
          <w:szCs w:val="28"/>
          <w:lang w:val="uk-UA"/>
        </w:rPr>
      </w:pPr>
    </w:p>
    <w:p w:rsidR="00FA26EB" w:rsidRPr="00FA26EB" w:rsidRDefault="00FA26EB" w:rsidP="00FA26EB">
      <w:pPr>
        <w:jc w:val="center"/>
        <w:rPr>
          <w:rFonts w:ascii="Times New Roman" w:hAnsi="Times New Roman" w:cs="Times New Roman"/>
          <w:b/>
          <w:bCs/>
          <w:sz w:val="56"/>
          <w:szCs w:val="56"/>
          <w:lang w:val="uk-UA"/>
        </w:rPr>
      </w:pPr>
      <w:r w:rsidRPr="00FA26EB">
        <w:rPr>
          <w:rFonts w:ascii="Times New Roman" w:hAnsi="Times New Roman" w:cs="Times New Roman"/>
          <w:b/>
          <w:bCs/>
          <w:sz w:val="56"/>
          <w:szCs w:val="56"/>
          <w:lang w:val="uk-UA"/>
        </w:rPr>
        <w:t>ПРАВО ГРОМАДЯН УКРАЇНИ НА УЧАСТЬ У ДЕРЖАВНОМУ УПРАВЛІННІ</w:t>
      </w:r>
    </w:p>
    <w:p w:rsidR="00FA26EB" w:rsidRDefault="00FA26EB" w:rsidP="00FA26EB">
      <w:pPr>
        <w:jc w:val="center"/>
        <w:rPr>
          <w:rFonts w:ascii="Times New Roman" w:hAnsi="Times New Roman" w:cs="Times New Roman"/>
          <w:b/>
          <w:bCs/>
          <w:sz w:val="28"/>
          <w:szCs w:val="28"/>
          <w:lang w:val="uk-UA"/>
        </w:rPr>
      </w:pPr>
    </w:p>
    <w:p w:rsidR="00FA26EB" w:rsidRDefault="00FA26EB" w:rsidP="00FA26EB">
      <w:pPr>
        <w:jc w:val="center"/>
        <w:rPr>
          <w:rFonts w:ascii="Times New Roman" w:hAnsi="Times New Roman" w:cs="Times New Roman"/>
          <w:b/>
          <w:bCs/>
          <w:sz w:val="28"/>
          <w:szCs w:val="28"/>
          <w:lang w:val="uk-UA"/>
        </w:rPr>
      </w:pPr>
    </w:p>
    <w:p w:rsidR="00FA26EB" w:rsidRDefault="00FA26EB" w:rsidP="00FA26EB">
      <w:pPr>
        <w:jc w:val="right"/>
        <w:rPr>
          <w:rFonts w:ascii="Times New Roman" w:hAnsi="Times New Roman" w:cs="Times New Roman"/>
          <w:b/>
          <w:bCs/>
          <w:color w:val="0070C0"/>
          <w:sz w:val="28"/>
          <w:szCs w:val="28"/>
          <w:lang w:val="uk-UA"/>
        </w:rPr>
      </w:pPr>
    </w:p>
    <w:p w:rsidR="00FA26EB" w:rsidRDefault="00FA26EB" w:rsidP="00FA26EB">
      <w:pPr>
        <w:jc w:val="right"/>
        <w:rPr>
          <w:rFonts w:ascii="Times New Roman" w:hAnsi="Times New Roman" w:cs="Times New Roman"/>
          <w:b/>
          <w:bCs/>
          <w:color w:val="0070C0"/>
          <w:sz w:val="28"/>
          <w:szCs w:val="28"/>
          <w:lang w:val="uk-UA"/>
        </w:rPr>
      </w:pPr>
      <w:r>
        <w:rPr>
          <w:rFonts w:ascii="Times New Roman" w:hAnsi="Times New Roman" w:cs="Times New Roman"/>
          <w:b/>
          <w:bCs/>
          <w:noProof/>
          <w:color w:val="0070C0"/>
          <w:sz w:val="28"/>
          <w:szCs w:val="28"/>
        </w:rPr>
        <w:drawing>
          <wp:inline distT="0" distB="0" distL="0" distR="0" wp14:anchorId="6C4737BD" wp14:editId="03323F8E">
            <wp:extent cx="3493698" cy="329181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048" cy="3295910"/>
                    </a:xfrm>
                    <a:prstGeom prst="rect">
                      <a:avLst/>
                    </a:prstGeom>
                    <a:noFill/>
                  </pic:spPr>
                </pic:pic>
              </a:graphicData>
            </a:graphic>
          </wp:inline>
        </w:drawing>
      </w:r>
    </w:p>
    <w:p w:rsidR="00FA26EB" w:rsidRDefault="00FA26EB" w:rsidP="00FA26EB">
      <w:pPr>
        <w:jc w:val="right"/>
        <w:rPr>
          <w:rFonts w:ascii="Times New Roman" w:hAnsi="Times New Roman" w:cs="Times New Roman"/>
          <w:b/>
          <w:bCs/>
          <w:color w:val="0070C0"/>
          <w:sz w:val="28"/>
          <w:szCs w:val="28"/>
          <w:lang w:val="uk-UA"/>
        </w:rPr>
      </w:pPr>
    </w:p>
    <w:p w:rsidR="00FA26EB" w:rsidRPr="00FA26EB" w:rsidRDefault="00B26295" w:rsidP="00FA26EB">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В</w:t>
      </w:r>
      <w:r w:rsidR="00FA26EB" w:rsidRPr="00FA26EB">
        <w:rPr>
          <w:rFonts w:ascii="Times New Roman" w:hAnsi="Times New Roman" w:cs="Times New Roman"/>
          <w:b/>
          <w:bCs/>
          <w:sz w:val="28"/>
          <w:szCs w:val="28"/>
          <w:lang w:val="uk-UA"/>
        </w:rPr>
        <w:t>читель історії та  правознавства</w:t>
      </w:r>
    </w:p>
    <w:p w:rsidR="00FA26EB" w:rsidRPr="00FA26EB" w:rsidRDefault="00FA26EB" w:rsidP="00FA26EB">
      <w:pPr>
        <w:jc w:val="right"/>
        <w:rPr>
          <w:rFonts w:ascii="Times New Roman" w:hAnsi="Times New Roman" w:cs="Times New Roman"/>
          <w:b/>
          <w:bCs/>
          <w:sz w:val="28"/>
          <w:szCs w:val="28"/>
          <w:lang w:val="uk-UA"/>
        </w:rPr>
      </w:pPr>
      <w:r w:rsidRPr="00FA26EB">
        <w:rPr>
          <w:rFonts w:ascii="Times New Roman" w:hAnsi="Times New Roman" w:cs="Times New Roman"/>
          <w:b/>
          <w:bCs/>
          <w:sz w:val="28"/>
          <w:szCs w:val="28"/>
          <w:lang w:val="uk-UA"/>
        </w:rPr>
        <w:t>Гладун Віталій Вікторович</w:t>
      </w:r>
    </w:p>
    <w:p w:rsidR="00FA26EB" w:rsidRPr="00FA26EB" w:rsidRDefault="00FA26EB" w:rsidP="00FA26EB">
      <w:pPr>
        <w:jc w:val="right"/>
        <w:rPr>
          <w:rFonts w:ascii="Times New Roman" w:hAnsi="Times New Roman" w:cs="Times New Roman"/>
          <w:b/>
          <w:bCs/>
          <w:sz w:val="28"/>
          <w:szCs w:val="28"/>
          <w:lang w:val="uk-UA"/>
        </w:rPr>
      </w:pPr>
    </w:p>
    <w:p w:rsidR="00FA26EB" w:rsidRPr="00FA26EB" w:rsidRDefault="00FA26EB" w:rsidP="00FA26EB">
      <w:pPr>
        <w:jc w:val="center"/>
        <w:rPr>
          <w:rFonts w:ascii="Times New Roman" w:hAnsi="Times New Roman" w:cs="Times New Roman"/>
          <w:b/>
          <w:bCs/>
          <w:sz w:val="28"/>
          <w:szCs w:val="28"/>
          <w:lang w:val="uk-UA"/>
        </w:rPr>
      </w:pPr>
    </w:p>
    <w:p w:rsidR="00FA26EB" w:rsidRPr="00FA26EB" w:rsidRDefault="00FA26EB" w:rsidP="00FA26EB">
      <w:pPr>
        <w:jc w:val="center"/>
        <w:rPr>
          <w:rFonts w:ascii="Times New Roman" w:hAnsi="Times New Roman" w:cs="Times New Roman"/>
          <w:b/>
          <w:bCs/>
          <w:sz w:val="28"/>
          <w:szCs w:val="28"/>
          <w:lang w:val="uk-UA"/>
        </w:rPr>
      </w:pPr>
    </w:p>
    <w:p w:rsidR="00FA26EB" w:rsidRPr="00FA26EB" w:rsidRDefault="00FA26EB" w:rsidP="00FA26EB">
      <w:pPr>
        <w:jc w:val="center"/>
        <w:rPr>
          <w:rFonts w:ascii="Times New Roman" w:hAnsi="Times New Roman" w:cs="Times New Roman"/>
          <w:b/>
          <w:bCs/>
          <w:sz w:val="28"/>
          <w:szCs w:val="28"/>
          <w:lang w:val="uk-UA"/>
        </w:rPr>
      </w:pPr>
    </w:p>
    <w:p w:rsidR="00FA26EB" w:rsidRDefault="00FA26EB" w:rsidP="00FA26EB">
      <w:pPr>
        <w:jc w:val="center"/>
        <w:rPr>
          <w:rFonts w:ascii="Times New Roman" w:hAnsi="Times New Roman" w:cs="Times New Roman"/>
          <w:b/>
          <w:bCs/>
          <w:sz w:val="28"/>
          <w:szCs w:val="28"/>
          <w:lang w:val="uk-UA"/>
        </w:rPr>
      </w:pPr>
      <w:r w:rsidRPr="00FA26EB">
        <w:rPr>
          <w:rFonts w:ascii="Times New Roman" w:hAnsi="Times New Roman" w:cs="Times New Roman"/>
          <w:b/>
          <w:bCs/>
          <w:sz w:val="28"/>
          <w:szCs w:val="28"/>
          <w:lang w:val="uk-UA"/>
        </w:rPr>
        <w:t>Миколаїв,  2014р.</w:t>
      </w:r>
    </w:p>
    <w:p w:rsidR="00B26295" w:rsidRDefault="00FA26EB" w:rsidP="00FA26EB">
      <w:pPr>
        <w:spacing w:before="0" w:after="200" w:line="360" w:lineRule="auto"/>
        <w:ind w:left="0"/>
        <w:jc w:val="right"/>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sz w:val="28"/>
          <w:szCs w:val="28"/>
          <w:lang w:val="uk-UA" w:eastAsia="en-US"/>
        </w:rPr>
        <w:t xml:space="preserve">             </w:t>
      </w:r>
    </w:p>
    <w:p w:rsidR="00FA26EB" w:rsidRPr="00FA26EB" w:rsidRDefault="00FA26EB" w:rsidP="00FA26EB">
      <w:pPr>
        <w:spacing w:before="0" w:after="200" w:line="360" w:lineRule="auto"/>
        <w:ind w:left="0"/>
        <w:jc w:val="right"/>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sz w:val="28"/>
          <w:szCs w:val="28"/>
          <w:lang w:val="uk-UA" w:eastAsia="en-US"/>
        </w:rPr>
        <w:lastRenderedPageBreak/>
        <w:t xml:space="preserve">  </w:t>
      </w:r>
      <w:r>
        <w:rPr>
          <w:rFonts w:ascii="Times New Roman" w:eastAsiaTheme="minorHAnsi" w:hAnsi="Times New Roman" w:cs="Times New Roman"/>
          <w:sz w:val="28"/>
          <w:szCs w:val="28"/>
          <w:lang w:val="uk-UA" w:eastAsia="en-US"/>
        </w:rPr>
        <w:t>Гладун Віталій Вікторович ,</w:t>
      </w:r>
    </w:p>
    <w:p w:rsidR="00FA26EB" w:rsidRPr="00FA26EB" w:rsidRDefault="00FA26EB" w:rsidP="00FA26EB">
      <w:pPr>
        <w:spacing w:before="0" w:after="200" w:line="360" w:lineRule="auto"/>
        <w:ind w:left="0"/>
        <w:jc w:val="right"/>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sz w:val="28"/>
          <w:szCs w:val="28"/>
          <w:lang w:val="uk-UA" w:eastAsia="en-US"/>
        </w:rPr>
        <w:t>вчитель історії та правознавства</w:t>
      </w:r>
    </w:p>
    <w:p w:rsidR="00FA26EB" w:rsidRPr="00FA26EB" w:rsidRDefault="00FA26EB" w:rsidP="00FA26EB">
      <w:pPr>
        <w:spacing w:before="0" w:after="200" w:line="360" w:lineRule="auto"/>
        <w:ind w:left="0"/>
        <w:jc w:val="right"/>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sz w:val="28"/>
          <w:szCs w:val="28"/>
          <w:lang w:val="uk-UA" w:eastAsia="en-US"/>
        </w:rPr>
        <w:t xml:space="preserve">                               Миколаївська ЗОШ  </w:t>
      </w:r>
      <w:r w:rsidRPr="00FA26EB">
        <w:rPr>
          <w:rFonts w:ascii="Times New Roman" w:eastAsiaTheme="minorHAnsi" w:hAnsi="Times New Roman" w:cs="Times New Roman"/>
          <w:sz w:val="28"/>
          <w:szCs w:val="28"/>
          <w:lang w:val="en-US" w:eastAsia="en-US"/>
        </w:rPr>
        <w:t>I</w:t>
      </w:r>
      <w:r w:rsidRPr="00FA26EB">
        <w:rPr>
          <w:rFonts w:ascii="Times New Roman" w:eastAsiaTheme="minorHAnsi" w:hAnsi="Times New Roman" w:cs="Times New Roman"/>
          <w:sz w:val="28"/>
          <w:szCs w:val="28"/>
          <w:lang w:eastAsia="en-US"/>
        </w:rPr>
        <w:t>-</w:t>
      </w:r>
      <w:r w:rsidRPr="00FA26EB">
        <w:rPr>
          <w:rFonts w:ascii="Times New Roman" w:eastAsiaTheme="minorHAnsi" w:hAnsi="Times New Roman" w:cs="Times New Roman"/>
          <w:sz w:val="28"/>
          <w:szCs w:val="28"/>
          <w:lang w:val="en-US" w:eastAsia="en-US"/>
        </w:rPr>
        <w:t>III</w:t>
      </w:r>
      <w:r w:rsidRPr="00FA26EB">
        <w:rPr>
          <w:rFonts w:ascii="Times New Roman" w:eastAsiaTheme="minorHAnsi" w:hAnsi="Times New Roman" w:cs="Times New Roman"/>
          <w:sz w:val="28"/>
          <w:szCs w:val="28"/>
          <w:lang w:eastAsia="en-US"/>
        </w:rPr>
        <w:t xml:space="preserve"> </w:t>
      </w:r>
      <w:r w:rsidRPr="00FA26EB">
        <w:rPr>
          <w:rFonts w:ascii="Times New Roman" w:eastAsiaTheme="minorHAnsi" w:hAnsi="Times New Roman" w:cs="Times New Roman"/>
          <w:sz w:val="28"/>
          <w:szCs w:val="28"/>
          <w:lang w:val="uk-UA" w:eastAsia="en-US"/>
        </w:rPr>
        <w:t>ступенів №</w:t>
      </w:r>
      <w:r>
        <w:rPr>
          <w:rFonts w:ascii="Times New Roman" w:eastAsiaTheme="minorHAnsi" w:hAnsi="Times New Roman" w:cs="Times New Roman"/>
          <w:sz w:val="28"/>
          <w:szCs w:val="28"/>
          <w:lang w:val="uk-UA" w:eastAsia="en-US"/>
        </w:rPr>
        <w:t>60</w:t>
      </w:r>
      <w:r w:rsidRPr="00FA26EB">
        <w:rPr>
          <w:rFonts w:ascii="Times New Roman" w:eastAsiaTheme="minorHAnsi" w:hAnsi="Times New Roman" w:cs="Times New Roman"/>
          <w:sz w:val="28"/>
          <w:szCs w:val="28"/>
          <w:lang w:val="uk-UA" w:eastAsia="en-US"/>
        </w:rPr>
        <w:t xml:space="preserve">              </w:t>
      </w:r>
    </w:p>
    <w:p w:rsidR="00FA26EB" w:rsidRPr="00FA26EB" w:rsidRDefault="00FA26EB" w:rsidP="00FA26EB">
      <w:pPr>
        <w:jc w:val="center"/>
        <w:rPr>
          <w:rFonts w:ascii="Times New Roman" w:hAnsi="Times New Roman" w:cs="Times New Roman"/>
          <w:b/>
          <w:bCs/>
          <w:sz w:val="32"/>
          <w:szCs w:val="32"/>
          <w:lang w:val="uk-UA"/>
        </w:rPr>
      </w:pPr>
      <w:r w:rsidRPr="00FA26EB">
        <w:rPr>
          <w:rFonts w:ascii="Times New Roman" w:eastAsiaTheme="minorHAnsi" w:hAnsi="Times New Roman" w:cs="Times New Roman"/>
          <w:sz w:val="28"/>
          <w:szCs w:val="28"/>
          <w:lang w:val="uk-UA" w:eastAsia="en-US"/>
        </w:rPr>
        <w:t xml:space="preserve"> </w:t>
      </w:r>
      <w:r w:rsidRPr="00FA26EB">
        <w:rPr>
          <w:rFonts w:ascii="Times New Roman" w:hAnsi="Times New Roman" w:cs="Times New Roman"/>
          <w:b/>
          <w:bCs/>
          <w:sz w:val="32"/>
          <w:szCs w:val="32"/>
          <w:lang w:val="uk-UA"/>
        </w:rPr>
        <w:t>ПРАВО ГРОМАДЯН УКРАЇНИ НА УЧАСТЬ У ДЕРЖАВНОМУ УПРАВЛІННІ</w:t>
      </w:r>
    </w:p>
    <w:p w:rsidR="00FA26EB" w:rsidRPr="00FA26EB" w:rsidRDefault="00FA26EB" w:rsidP="00FA26EB">
      <w:pPr>
        <w:spacing w:before="0" w:after="200" w:line="360" w:lineRule="auto"/>
        <w:ind w:left="0"/>
        <w:jc w:val="center"/>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sz w:val="28"/>
          <w:szCs w:val="28"/>
          <w:lang w:val="uk-UA" w:eastAsia="en-US"/>
        </w:rPr>
        <w:t>(9кл.)</w:t>
      </w:r>
    </w:p>
    <w:p w:rsidR="00FA26EB" w:rsidRPr="001A55E1" w:rsidRDefault="00FA26EB" w:rsidP="001A55E1">
      <w:pPr>
        <w:spacing w:before="0" w:after="200" w:line="360" w:lineRule="auto"/>
        <w:ind w:left="0"/>
        <w:jc w:val="both"/>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b/>
          <w:sz w:val="28"/>
          <w:szCs w:val="28"/>
          <w:lang w:val="uk-UA" w:eastAsia="en-US"/>
        </w:rPr>
        <w:t>Мета:</w:t>
      </w:r>
      <w:r w:rsidRPr="00FA26EB">
        <w:rPr>
          <w:rFonts w:asciiTheme="minorHAnsi" w:eastAsiaTheme="minorHAnsi" w:hAnsiTheme="minorHAnsi" w:cstheme="minorBidi"/>
          <w:lang w:val="uk-UA" w:eastAsia="en-US"/>
        </w:rPr>
        <w:t xml:space="preserve"> </w:t>
      </w:r>
      <w:r w:rsidRPr="001A55E1">
        <w:rPr>
          <w:rFonts w:ascii="Times New Roman" w:eastAsiaTheme="minorHAnsi" w:hAnsi="Times New Roman" w:cs="Times New Roman"/>
          <w:i/>
          <w:sz w:val="28"/>
          <w:szCs w:val="28"/>
          <w:u w:val="single"/>
          <w:lang w:val="uk-UA" w:eastAsia="en-US"/>
        </w:rPr>
        <w:t>навчальна</w:t>
      </w:r>
      <w:r w:rsidRPr="001A55E1">
        <w:rPr>
          <w:rFonts w:ascii="Times New Roman" w:eastAsiaTheme="minorHAnsi" w:hAnsi="Times New Roman" w:cs="Times New Roman"/>
          <w:sz w:val="28"/>
          <w:szCs w:val="28"/>
          <w:lang w:val="uk-UA" w:eastAsia="en-US"/>
        </w:rPr>
        <w:t xml:space="preserve"> - </w:t>
      </w:r>
      <w:r w:rsidRPr="00FA26EB">
        <w:rPr>
          <w:rFonts w:ascii="Times New Roman" w:eastAsiaTheme="minorHAnsi" w:hAnsi="Times New Roman" w:cs="Times New Roman"/>
          <w:sz w:val="28"/>
          <w:szCs w:val="28"/>
          <w:lang w:val="uk-UA" w:eastAsia="en-US"/>
        </w:rPr>
        <w:t>сформувати уявлення про демократію, самоврядування та форми участі громадян у житті держави, познайомити з формами участі громадян у житті демократичної держави,</w:t>
      </w:r>
      <w:r w:rsidRPr="001A55E1">
        <w:rPr>
          <w:rFonts w:ascii="Times New Roman" w:eastAsiaTheme="minorHAnsi" w:hAnsi="Times New Roman" w:cs="Times New Roman"/>
          <w:sz w:val="28"/>
          <w:szCs w:val="28"/>
          <w:lang w:val="uk-UA" w:eastAsia="en-US"/>
        </w:rPr>
        <w:t xml:space="preserve"> </w:t>
      </w:r>
      <w:r w:rsidRPr="00FA26EB">
        <w:rPr>
          <w:rFonts w:ascii="Times New Roman" w:eastAsiaTheme="minorHAnsi" w:hAnsi="Times New Roman" w:cs="Times New Roman"/>
          <w:sz w:val="28"/>
          <w:szCs w:val="28"/>
          <w:lang w:val="uk-UA" w:eastAsia="en-US"/>
        </w:rPr>
        <w:t>розкрити сутність політичної культури, політичної поведінки;</w:t>
      </w:r>
      <w:r w:rsidRPr="001A55E1">
        <w:rPr>
          <w:rFonts w:ascii="Times New Roman" w:eastAsiaTheme="minorHAnsi" w:hAnsi="Times New Roman" w:cs="Times New Roman"/>
          <w:sz w:val="28"/>
          <w:szCs w:val="28"/>
          <w:lang w:val="uk-UA" w:eastAsia="en-US"/>
        </w:rPr>
        <w:t xml:space="preserve"> </w:t>
      </w:r>
      <w:r w:rsidRPr="00FA26EB">
        <w:rPr>
          <w:rFonts w:ascii="Times New Roman" w:eastAsiaTheme="minorHAnsi" w:hAnsi="Times New Roman" w:cs="Times New Roman"/>
          <w:sz w:val="28"/>
          <w:szCs w:val="28"/>
          <w:lang w:val="uk-UA" w:eastAsia="en-US"/>
        </w:rPr>
        <w:t>розкрити структуру й діяльність органів місцевого самоврядування; навчити учнів розрізняти повноваження центральної та місцевої влади, ор</w:t>
      </w:r>
      <w:r w:rsidR="001A55E1">
        <w:rPr>
          <w:rFonts w:ascii="Times New Roman" w:eastAsiaTheme="minorHAnsi" w:hAnsi="Times New Roman" w:cs="Times New Roman"/>
          <w:sz w:val="28"/>
          <w:szCs w:val="28"/>
          <w:lang w:val="uk-UA" w:eastAsia="en-US"/>
        </w:rPr>
        <w:t>ганів місцевого самоврядування.</w:t>
      </w:r>
    </w:p>
    <w:p w:rsidR="00FA26EB" w:rsidRPr="001A55E1" w:rsidRDefault="00FA26EB" w:rsidP="001A55E1">
      <w:pPr>
        <w:spacing w:before="0" w:after="200" w:line="360" w:lineRule="auto"/>
        <w:ind w:left="0"/>
        <w:jc w:val="both"/>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i/>
          <w:sz w:val="28"/>
          <w:szCs w:val="28"/>
          <w:u w:val="single"/>
          <w:lang w:val="uk-UA" w:eastAsia="en-US"/>
        </w:rPr>
        <w:t>розвиваюча -</w:t>
      </w:r>
      <w:r w:rsidRPr="00FA26EB">
        <w:rPr>
          <w:rFonts w:ascii="Times New Roman" w:eastAsiaTheme="minorHAnsi" w:hAnsi="Times New Roman" w:cs="Times New Roman"/>
          <w:sz w:val="28"/>
          <w:szCs w:val="28"/>
          <w:lang w:val="uk-UA" w:eastAsia="en-US"/>
        </w:rPr>
        <w:t xml:space="preserve"> розвивати готовність стверджувати у своїй практичній політичній діяльності</w:t>
      </w:r>
      <w:r w:rsidRPr="001A55E1">
        <w:rPr>
          <w:rFonts w:ascii="Times New Roman" w:eastAsiaTheme="minorHAnsi" w:hAnsi="Times New Roman" w:cs="Times New Roman"/>
          <w:sz w:val="28"/>
          <w:szCs w:val="28"/>
          <w:lang w:val="uk-UA" w:eastAsia="en-US"/>
        </w:rPr>
        <w:t xml:space="preserve"> демократичні цінності та норми </w:t>
      </w:r>
      <w:r w:rsidRPr="00FA26EB">
        <w:rPr>
          <w:rFonts w:ascii="Times New Roman" w:eastAsiaTheme="minorHAnsi" w:hAnsi="Times New Roman" w:cs="Times New Roman"/>
          <w:sz w:val="28"/>
          <w:szCs w:val="28"/>
          <w:lang w:val="uk-UA" w:eastAsia="en-US"/>
        </w:rPr>
        <w:t>моделювати демократичні процедури прийняття колективних рішень; формувати свідому позицію учнів щодо громадської активності особи.</w:t>
      </w:r>
    </w:p>
    <w:p w:rsidR="00FA26EB" w:rsidRPr="00FA26EB" w:rsidRDefault="00FA26EB" w:rsidP="001A55E1">
      <w:pPr>
        <w:spacing w:before="0" w:after="200" w:line="360" w:lineRule="auto"/>
        <w:ind w:left="0"/>
        <w:jc w:val="both"/>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i/>
          <w:sz w:val="28"/>
          <w:szCs w:val="28"/>
          <w:u w:val="single"/>
          <w:lang w:val="uk-UA" w:eastAsia="en-US"/>
        </w:rPr>
        <w:t>виховна</w:t>
      </w:r>
      <w:r w:rsidRPr="001A55E1">
        <w:rPr>
          <w:rFonts w:ascii="Times New Roman" w:eastAsiaTheme="minorHAnsi" w:hAnsi="Times New Roman" w:cs="Times New Roman"/>
          <w:sz w:val="28"/>
          <w:szCs w:val="28"/>
          <w:lang w:val="uk-UA" w:eastAsia="en-US"/>
        </w:rPr>
        <w:t xml:space="preserve"> - </w:t>
      </w:r>
      <w:r w:rsidRPr="00FA26EB">
        <w:rPr>
          <w:rFonts w:ascii="Times New Roman" w:eastAsiaTheme="minorHAnsi" w:hAnsi="Times New Roman" w:cs="Times New Roman"/>
          <w:sz w:val="28"/>
          <w:szCs w:val="28"/>
          <w:lang w:val="uk-UA" w:eastAsia="en-US"/>
        </w:rPr>
        <w:t xml:space="preserve">сприяти становленню свідомого демократичного політичного вибору та готовності до творчої реалізації рядовим громадянином політичних ролей відповідно до сучасних вимог; </w:t>
      </w:r>
      <w:r w:rsidRPr="001A55E1">
        <w:rPr>
          <w:rFonts w:ascii="Times New Roman" w:eastAsiaTheme="minorHAnsi" w:hAnsi="Times New Roman" w:cs="Times New Roman"/>
          <w:sz w:val="28"/>
          <w:szCs w:val="28"/>
          <w:lang w:val="uk-UA" w:eastAsia="en-US"/>
        </w:rPr>
        <w:t xml:space="preserve"> формувати свідоме </w:t>
      </w:r>
      <w:r w:rsidRPr="00FA26EB">
        <w:rPr>
          <w:rFonts w:ascii="Times New Roman" w:eastAsiaTheme="minorHAnsi" w:hAnsi="Times New Roman" w:cs="Times New Roman"/>
          <w:sz w:val="28"/>
          <w:szCs w:val="28"/>
          <w:lang w:val="uk-UA" w:eastAsia="en-US"/>
        </w:rPr>
        <w:t xml:space="preserve"> протистояння молоді спробам маніпулювати ними</w:t>
      </w:r>
      <w:r w:rsidRPr="001A55E1">
        <w:rPr>
          <w:rFonts w:ascii="Times New Roman" w:eastAsiaTheme="minorHAnsi" w:hAnsi="Times New Roman" w:cs="Times New Roman"/>
          <w:sz w:val="28"/>
          <w:szCs w:val="28"/>
          <w:lang w:val="uk-UA" w:eastAsia="en-US"/>
        </w:rPr>
        <w:t>.</w:t>
      </w:r>
    </w:p>
    <w:p w:rsidR="001A55E1" w:rsidRPr="001A55E1" w:rsidRDefault="001A55E1" w:rsidP="00FA26EB">
      <w:pPr>
        <w:spacing w:before="0" w:after="200"/>
        <w:ind w:left="0"/>
        <w:rPr>
          <w:rFonts w:asciiTheme="minorHAnsi" w:eastAsiaTheme="minorHAnsi" w:hAnsiTheme="minorHAnsi" w:cstheme="minorBidi"/>
          <w:lang w:val="uk-UA" w:eastAsia="en-US"/>
        </w:rPr>
      </w:pPr>
      <w:r w:rsidRPr="00EA24A0">
        <w:rPr>
          <w:rFonts w:ascii="Times New Roman" w:hAnsi="Times New Roman" w:cs="Times New Roman"/>
          <w:b/>
          <w:sz w:val="28"/>
          <w:szCs w:val="28"/>
          <w:lang w:val="uk-UA"/>
        </w:rPr>
        <w:t>Ключові поняття:</w:t>
      </w:r>
      <w:r>
        <w:rPr>
          <w:rFonts w:ascii="Times New Roman" w:hAnsi="Times New Roman" w:cs="Times New Roman"/>
          <w:b/>
          <w:sz w:val="28"/>
          <w:szCs w:val="28"/>
          <w:lang w:val="uk-UA"/>
        </w:rPr>
        <w:t xml:space="preserve"> </w:t>
      </w:r>
      <w:r w:rsidRPr="001A55E1">
        <w:rPr>
          <w:rFonts w:ascii="Times New Roman" w:hAnsi="Times New Roman" w:cs="Times New Roman"/>
          <w:sz w:val="28"/>
          <w:szCs w:val="28"/>
          <w:lang w:val="uk-UA"/>
        </w:rPr>
        <w:t>державне управління, демократія, вибори,</w:t>
      </w:r>
      <w:r w:rsidR="00B26295">
        <w:rPr>
          <w:rFonts w:ascii="Times New Roman" w:hAnsi="Times New Roman" w:cs="Times New Roman"/>
          <w:sz w:val="28"/>
          <w:szCs w:val="28"/>
          <w:lang w:val="uk-UA"/>
        </w:rPr>
        <w:t xml:space="preserve"> </w:t>
      </w:r>
      <w:r w:rsidRPr="001A55E1">
        <w:rPr>
          <w:rFonts w:ascii="Times New Roman" w:hAnsi="Times New Roman" w:cs="Times New Roman"/>
          <w:sz w:val="28"/>
          <w:szCs w:val="28"/>
          <w:lang w:val="uk-UA"/>
        </w:rPr>
        <w:t xml:space="preserve">референдум, місцеве самоврядування,територіальна громада. </w:t>
      </w:r>
    </w:p>
    <w:p w:rsidR="001A55E1" w:rsidRDefault="001A55E1" w:rsidP="001A55E1">
      <w:pPr>
        <w:spacing w:before="0" w:after="200"/>
        <w:ind w:left="0"/>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b/>
          <w:sz w:val="28"/>
          <w:szCs w:val="28"/>
          <w:lang w:val="uk-UA" w:eastAsia="en-US"/>
        </w:rPr>
        <w:t>Тип уроку:</w:t>
      </w:r>
      <w:r w:rsidRPr="00FA26EB">
        <w:rPr>
          <w:rFonts w:ascii="Times New Roman" w:eastAsiaTheme="minorHAnsi" w:hAnsi="Times New Roman" w:cs="Times New Roman"/>
          <w:sz w:val="28"/>
          <w:szCs w:val="28"/>
          <w:lang w:val="uk-UA" w:eastAsia="en-US"/>
        </w:rPr>
        <w:t xml:space="preserve"> вивчення нового матеріалу.</w:t>
      </w:r>
    </w:p>
    <w:p w:rsidR="00FA26EB" w:rsidRPr="00FA26EB" w:rsidRDefault="00FA26EB" w:rsidP="00FA26EB">
      <w:pPr>
        <w:spacing w:before="0" w:after="200"/>
        <w:ind w:left="0"/>
        <w:rPr>
          <w:rFonts w:ascii="Times New Roman" w:eastAsiaTheme="minorHAnsi" w:hAnsi="Times New Roman" w:cs="Times New Roman"/>
          <w:sz w:val="28"/>
          <w:szCs w:val="28"/>
          <w:lang w:val="uk-UA" w:eastAsia="en-US"/>
        </w:rPr>
      </w:pPr>
      <w:r w:rsidRPr="00FA26EB">
        <w:rPr>
          <w:rFonts w:ascii="Times New Roman" w:eastAsiaTheme="minorHAnsi" w:hAnsi="Times New Roman" w:cs="Times New Roman"/>
          <w:b/>
          <w:sz w:val="28"/>
          <w:szCs w:val="28"/>
          <w:lang w:val="uk-UA" w:eastAsia="en-US"/>
        </w:rPr>
        <w:t>Форма проведення уроку:</w:t>
      </w:r>
      <w:r w:rsidRPr="00FA26EB">
        <w:rPr>
          <w:rFonts w:asciiTheme="minorHAnsi" w:eastAsiaTheme="minorHAnsi" w:hAnsiTheme="minorHAnsi" w:cstheme="minorBidi"/>
          <w:lang w:val="uk-UA" w:eastAsia="en-US"/>
        </w:rPr>
        <w:t xml:space="preserve"> </w:t>
      </w:r>
      <w:r w:rsidR="001A55E1" w:rsidRPr="001A55E1">
        <w:rPr>
          <w:rFonts w:ascii="Times New Roman" w:eastAsiaTheme="minorHAnsi" w:hAnsi="Times New Roman" w:cs="Times New Roman"/>
          <w:sz w:val="28"/>
          <w:szCs w:val="28"/>
          <w:lang w:val="uk-UA" w:eastAsia="en-US"/>
        </w:rPr>
        <w:t>аналітично правовий з використанням інтерактивних технологій</w:t>
      </w:r>
      <w:r w:rsidR="001A55E1">
        <w:rPr>
          <w:rFonts w:ascii="Times New Roman" w:eastAsiaTheme="minorHAnsi" w:hAnsi="Times New Roman" w:cs="Times New Roman"/>
          <w:sz w:val="28"/>
          <w:szCs w:val="28"/>
          <w:lang w:val="uk-UA" w:eastAsia="en-US"/>
        </w:rPr>
        <w:t>.</w:t>
      </w:r>
    </w:p>
    <w:p w:rsidR="001A55E1" w:rsidRDefault="001A55E1" w:rsidP="001A55E1">
      <w:pPr>
        <w:pStyle w:val="rvps2"/>
        <w:shd w:val="clear" w:color="auto" w:fill="FFFFFF"/>
        <w:spacing w:before="0" w:beforeAutospacing="0" w:after="0" w:afterAutospacing="0" w:line="360" w:lineRule="auto"/>
        <w:jc w:val="both"/>
        <w:textAlignment w:val="baseline"/>
        <w:rPr>
          <w:sz w:val="28"/>
          <w:szCs w:val="28"/>
          <w:lang w:val="uk-UA"/>
        </w:rPr>
      </w:pPr>
      <w:r>
        <w:rPr>
          <w:b/>
          <w:sz w:val="28"/>
          <w:szCs w:val="28"/>
          <w:lang w:val="uk-UA"/>
        </w:rPr>
        <w:t xml:space="preserve">Обладнання: </w:t>
      </w:r>
      <w:r>
        <w:rPr>
          <w:sz w:val="28"/>
          <w:szCs w:val="28"/>
          <w:lang w:val="uk-UA"/>
        </w:rPr>
        <w:t>Конституція України,</w:t>
      </w:r>
      <w:r w:rsidRPr="00CA50CD">
        <w:rPr>
          <w:sz w:val="28"/>
          <w:szCs w:val="28"/>
          <w:lang w:val="uk-UA"/>
        </w:rPr>
        <w:t xml:space="preserve"> </w:t>
      </w:r>
      <w:r w:rsidRPr="00A77159">
        <w:rPr>
          <w:sz w:val="28"/>
          <w:szCs w:val="28"/>
          <w:lang w:val="uk-UA"/>
        </w:rPr>
        <w:t>З</w:t>
      </w:r>
      <w:r>
        <w:rPr>
          <w:sz w:val="28"/>
          <w:szCs w:val="28"/>
          <w:lang w:val="uk-UA"/>
        </w:rPr>
        <w:t>акон</w:t>
      </w:r>
      <w:r w:rsidRPr="00A77159">
        <w:rPr>
          <w:sz w:val="28"/>
          <w:szCs w:val="28"/>
          <w:lang w:val="uk-UA"/>
        </w:rPr>
        <w:t xml:space="preserve"> У</w:t>
      </w:r>
      <w:r>
        <w:rPr>
          <w:sz w:val="28"/>
          <w:szCs w:val="28"/>
          <w:lang w:val="uk-UA"/>
        </w:rPr>
        <w:t>країни «</w:t>
      </w:r>
      <w:r w:rsidRPr="00A77159">
        <w:rPr>
          <w:sz w:val="28"/>
          <w:szCs w:val="28"/>
          <w:lang w:val="uk-UA"/>
        </w:rPr>
        <w:t>Про місцеве самоврядування в Україні</w:t>
      </w:r>
      <w:r>
        <w:rPr>
          <w:sz w:val="28"/>
          <w:szCs w:val="28"/>
          <w:lang w:val="uk-UA"/>
        </w:rPr>
        <w:t xml:space="preserve">»,  </w:t>
      </w:r>
      <w:r w:rsidRPr="00A77159">
        <w:rPr>
          <w:sz w:val="28"/>
          <w:szCs w:val="28"/>
          <w:lang w:val="uk-UA"/>
        </w:rPr>
        <w:t>З</w:t>
      </w:r>
      <w:r>
        <w:rPr>
          <w:sz w:val="28"/>
          <w:szCs w:val="28"/>
          <w:lang w:val="uk-UA"/>
        </w:rPr>
        <w:t xml:space="preserve">акон </w:t>
      </w:r>
      <w:r w:rsidRPr="00A77159">
        <w:rPr>
          <w:sz w:val="28"/>
          <w:szCs w:val="28"/>
          <w:lang w:val="uk-UA"/>
        </w:rPr>
        <w:t xml:space="preserve"> У</w:t>
      </w:r>
      <w:r>
        <w:rPr>
          <w:sz w:val="28"/>
          <w:szCs w:val="28"/>
          <w:lang w:val="uk-UA"/>
        </w:rPr>
        <w:t>країни</w:t>
      </w:r>
      <w:r w:rsidRPr="00A77159">
        <w:rPr>
          <w:lang w:val="uk-UA"/>
        </w:rPr>
        <w:t xml:space="preserve"> </w:t>
      </w:r>
      <w:r>
        <w:rPr>
          <w:lang w:val="uk-UA"/>
        </w:rPr>
        <w:t>«</w:t>
      </w:r>
      <w:r w:rsidRPr="00A77159">
        <w:rPr>
          <w:sz w:val="28"/>
          <w:szCs w:val="28"/>
          <w:lang w:val="uk-UA"/>
        </w:rPr>
        <w:t>Про</w:t>
      </w:r>
      <w:r>
        <w:rPr>
          <w:sz w:val="28"/>
          <w:szCs w:val="28"/>
          <w:lang w:val="uk-UA"/>
        </w:rPr>
        <w:t xml:space="preserve"> </w:t>
      </w:r>
      <w:r w:rsidRPr="00A77159">
        <w:rPr>
          <w:sz w:val="28"/>
          <w:szCs w:val="28"/>
          <w:lang w:val="uk-UA"/>
        </w:rPr>
        <w:t xml:space="preserve"> всеукраїнський референдум</w:t>
      </w:r>
      <w:r>
        <w:rPr>
          <w:sz w:val="28"/>
          <w:szCs w:val="28"/>
          <w:lang w:val="uk-UA"/>
        </w:rPr>
        <w:t xml:space="preserve">», мультимедійний проектор, підручник, дидактичний матеріал. </w:t>
      </w:r>
    </w:p>
    <w:p w:rsidR="00FA26EB" w:rsidRDefault="00FA26EB" w:rsidP="001A5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27" w:after="113" w:line="276" w:lineRule="atLeast"/>
        <w:ind w:left="0"/>
        <w:jc w:val="both"/>
        <w:rPr>
          <w:rFonts w:ascii="Times New Roman" w:hAnsi="Times New Roman" w:cs="Times New Roman"/>
          <w:snapToGrid w:val="0"/>
          <w:sz w:val="32"/>
          <w:szCs w:val="32"/>
          <w:lang w:val="uk-UA"/>
        </w:rPr>
      </w:pPr>
      <w:r w:rsidRPr="00FA26EB">
        <w:rPr>
          <w:rFonts w:ascii="Times New Roman" w:hAnsi="Times New Roman" w:cs="Times New Roman"/>
          <w:b/>
          <w:snapToGrid w:val="0"/>
          <w:sz w:val="28"/>
          <w:szCs w:val="28"/>
          <w:u w:val="single"/>
          <w:lang w:val="uk-UA"/>
        </w:rPr>
        <w:lastRenderedPageBreak/>
        <w:t>Методи роботи:</w:t>
      </w:r>
      <w:r w:rsidRPr="00FA26EB">
        <w:rPr>
          <w:rFonts w:ascii="Times New Roman" w:hAnsi="Times New Roman" w:cs="Times New Roman"/>
          <w:b/>
          <w:snapToGrid w:val="0"/>
          <w:sz w:val="28"/>
          <w:szCs w:val="28"/>
          <w:lang w:val="uk-UA"/>
        </w:rPr>
        <w:t xml:space="preserve"> </w:t>
      </w:r>
      <w:r w:rsidRPr="00FA26EB">
        <w:rPr>
          <w:rFonts w:ascii="Times New Roman" w:hAnsi="Times New Roman" w:cs="Times New Roman"/>
          <w:snapToGrid w:val="0"/>
          <w:sz w:val="32"/>
          <w:szCs w:val="32"/>
          <w:lang w:val="uk-UA"/>
        </w:rPr>
        <w:t>групова робота,</w:t>
      </w:r>
      <w:r w:rsidR="001A55E1">
        <w:rPr>
          <w:rFonts w:ascii="Times New Roman" w:hAnsi="Times New Roman" w:cs="Times New Roman"/>
          <w:snapToGrid w:val="0"/>
          <w:sz w:val="32"/>
          <w:szCs w:val="32"/>
          <w:lang w:val="uk-UA"/>
        </w:rPr>
        <w:t xml:space="preserve"> </w:t>
      </w:r>
      <w:r w:rsidR="00B26295">
        <w:rPr>
          <w:rFonts w:ascii="Times New Roman" w:hAnsi="Times New Roman" w:cs="Times New Roman"/>
          <w:snapToGrid w:val="0"/>
          <w:sz w:val="32"/>
          <w:szCs w:val="32"/>
          <w:lang w:val="uk-UA"/>
        </w:rPr>
        <w:t>мозковий штурм, робота в парах.</w:t>
      </w:r>
    </w:p>
    <w:p w:rsidR="001A55E1" w:rsidRDefault="001A55E1" w:rsidP="001A55E1">
      <w:pPr>
        <w:pStyle w:val="1"/>
        <w:spacing w:line="360" w:lineRule="auto"/>
        <w:ind w:left="360"/>
        <w:rPr>
          <w:rFonts w:ascii="Times New Roman" w:hAnsi="Times New Roman"/>
          <w:b/>
          <w:sz w:val="28"/>
          <w:lang w:val="uk-UA"/>
        </w:rPr>
      </w:pPr>
      <w:r w:rsidRPr="00DD421F">
        <w:rPr>
          <w:rFonts w:ascii="Times New Roman" w:hAnsi="Times New Roman"/>
          <w:b/>
          <w:sz w:val="28"/>
          <w:lang w:val="uk-UA"/>
        </w:rPr>
        <w:t xml:space="preserve">                                     Хід уроку:</w:t>
      </w:r>
    </w:p>
    <w:p w:rsidR="001A55E1" w:rsidRDefault="001A55E1" w:rsidP="001A55E1">
      <w:pPr>
        <w:pStyle w:val="1"/>
        <w:spacing w:line="360" w:lineRule="auto"/>
        <w:ind w:left="360"/>
        <w:jc w:val="both"/>
        <w:rPr>
          <w:rFonts w:ascii="Times New Roman" w:hAnsi="Times New Roman"/>
          <w:b/>
          <w:sz w:val="28"/>
          <w:lang w:val="uk-UA"/>
        </w:rPr>
      </w:pPr>
      <w:r>
        <w:rPr>
          <w:rFonts w:ascii="Times New Roman" w:hAnsi="Times New Roman"/>
          <w:b/>
          <w:sz w:val="28"/>
          <w:lang w:val="en-US"/>
        </w:rPr>
        <w:t>I</w:t>
      </w:r>
      <w:r>
        <w:rPr>
          <w:rFonts w:ascii="Times New Roman" w:hAnsi="Times New Roman"/>
          <w:b/>
          <w:sz w:val="28"/>
          <w:lang w:val="uk-UA"/>
        </w:rPr>
        <w:t>. Організаційний момент</w:t>
      </w:r>
    </w:p>
    <w:p w:rsidR="001A55E1" w:rsidRDefault="001A55E1" w:rsidP="001A55E1">
      <w:pPr>
        <w:pStyle w:val="1"/>
        <w:spacing w:line="360" w:lineRule="auto"/>
        <w:ind w:left="360"/>
        <w:jc w:val="both"/>
        <w:rPr>
          <w:rFonts w:ascii="Times New Roman" w:hAnsi="Times New Roman"/>
          <w:sz w:val="28"/>
          <w:lang w:val="uk-UA"/>
        </w:rPr>
      </w:pPr>
      <w:r>
        <w:rPr>
          <w:rFonts w:ascii="Times New Roman" w:hAnsi="Times New Roman"/>
          <w:b/>
          <w:sz w:val="28"/>
          <w:lang w:val="en-US"/>
        </w:rPr>
        <w:t>II</w:t>
      </w:r>
      <w:r>
        <w:rPr>
          <w:rFonts w:ascii="Times New Roman" w:hAnsi="Times New Roman"/>
          <w:b/>
          <w:sz w:val="28"/>
          <w:lang w:val="uk-UA"/>
        </w:rPr>
        <w:t>.</w:t>
      </w:r>
      <w:r w:rsidRPr="00AA124D">
        <w:rPr>
          <w:rFonts w:ascii="Times New Roman" w:hAnsi="Times New Roman"/>
          <w:b/>
          <w:sz w:val="28"/>
        </w:rPr>
        <w:t xml:space="preserve"> </w:t>
      </w:r>
      <w:r>
        <w:rPr>
          <w:rFonts w:ascii="Times New Roman" w:hAnsi="Times New Roman"/>
          <w:b/>
          <w:sz w:val="28"/>
          <w:lang w:val="uk-UA"/>
        </w:rPr>
        <w:t>Актуалізація знань учнів</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 Як класифікуються права людини в Конституції ? (Громадянські (особисті), політичні, соціально-економічні, культурні).</w:t>
      </w:r>
    </w:p>
    <w:p w:rsidR="001A55E1" w:rsidRPr="001A55E1" w:rsidRDefault="001A55E1" w:rsidP="001A55E1">
      <w:pPr>
        <w:spacing w:before="0" w:after="200"/>
        <w:ind w:left="0"/>
        <w:rPr>
          <w:rFonts w:ascii="Times New Roman" w:eastAsiaTheme="minorHAnsi" w:hAnsi="Times New Roman" w:cs="Times New Roman"/>
          <w:b/>
          <w:sz w:val="28"/>
          <w:szCs w:val="28"/>
          <w:lang w:val="uk-UA" w:eastAsia="en-US"/>
        </w:rPr>
      </w:pPr>
      <w:r w:rsidRPr="001A55E1">
        <w:rPr>
          <w:rFonts w:ascii="Times New Roman" w:eastAsiaTheme="minorHAnsi" w:hAnsi="Times New Roman" w:cs="Times New Roman"/>
          <w:b/>
          <w:sz w:val="28"/>
          <w:szCs w:val="28"/>
          <w:lang w:val="uk-UA" w:eastAsia="en-US"/>
        </w:rPr>
        <w:t>Одна група учнів  виконує:</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Гра «Кластер» (з нарізаних аркушів паперу, на яких записані різні права і свободи людини, треба згрупувати права і свободи людини)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1A55E1" w:rsidRPr="001A55E1" w:rsidTr="00406E3C">
        <w:trPr>
          <w:jc w:val="center"/>
        </w:trPr>
        <w:tc>
          <w:tcPr>
            <w:tcW w:w="9571" w:type="dxa"/>
          </w:tcPr>
          <w:p w:rsidR="001A55E1" w:rsidRPr="001A55E1" w:rsidRDefault="001A55E1" w:rsidP="001A55E1">
            <w:pPr>
              <w:autoSpaceDE w:val="0"/>
              <w:autoSpaceDN w:val="0"/>
              <w:adjustRightInd w:val="0"/>
              <w:spacing w:before="62" w:line="240" w:lineRule="auto"/>
              <w:ind w:left="0"/>
              <w:jc w:val="center"/>
              <w:rPr>
                <w:rFonts w:ascii="Times New Roman" w:hAnsi="Times New Roman" w:cs="Times New Roman"/>
                <w:b/>
                <w:bCs/>
                <w:sz w:val="28"/>
                <w:szCs w:val="28"/>
                <w:lang w:val="uk-UA" w:eastAsia="uk-UA"/>
              </w:rPr>
            </w:pPr>
            <w:r w:rsidRPr="001A55E1">
              <w:rPr>
                <w:rFonts w:ascii="Times New Roman" w:hAnsi="Times New Roman" w:cs="Times New Roman"/>
                <w:b/>
                <w:bCs/>
                <w:sz w:val="28"/>
                <w:szCs w:val="28"/>
                <w:lang w:val="uk-UA" w:eastAsia="uk-UA"/>
              </w:rPr>
              <w:t>Конституційні права і свободи</w:t>
            </w:r>
          </w:p>
        </w:tc>
      </w:tr>
    </w:tbl>
    <w:p w:rsidR="001A55E1" w:rsidRPr="001A55E1" w:rsidRDefault="001A55E1" w:rsidP="001A55E1">
      <w:pPr>
        <w:autoSpaceDE w:val="0"/>
        <w:autoSpaceDN w:val="0"/>
        <w:adjustRightInd w:val="0"/>
        <w:spacing w:before="0" w:line="360" w:lineRule="auto"/>
        <w:ind w:left="0" w:firstLine="709"/>
        <w:jc w:val="center"/>
        <w:rPr>
          <w:rFonts w:ascii="Times New Roman" w:hAnsi="Times New Roman" w:cs="Times New Roman"/>
          <w:sz w:val="28"/>
          <w:szCs w:val="28"/>
          <w:lang w:val="uk-UA" w:eastAsia="uk-UA"/>
        </w:rPr>
      </w:pPr>
      <w:r w:rsidRPr="001A55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2F1B23E" wp14:editId="6D4FE969">
                <wp:simplePos x="0" y="0"/>
                <wp:positionH relativeFrom="column">
                  <wp:posOffset>5282565</wp:posOffset>
                </wp:positionH>
                <wp:positionV relativeFrom="paragraph">
                  <wp:posOffset>0</wp:posOffset>
                </wp:positionV>
                <wp:extent cx="635" cy="228600"/>
                <wp:effectExtent l="55245" t="11430" r="58420"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415.95pt;margin-top:0;width:.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h4ZQ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">
                <v:stroke endarrow="block"/>
              </v:shape>
            </w:pict>
          </mc:Fallback>
        </mc:AlternateContent>
      </w:r>
      <w:r w:rsidRPr="001A55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DBA48C6" wp14:editId="5E868F7F">
                <wp:simplePos x="0" y="0"/>
                <wp:positionH relativeFrom="column">
                  <wp:posOffset>4139565</wp:posOffset>
                </wp:positionH>
                <wp:positionV relativeFrom="paragraph">
                  <wp:posOffset>0</wp:posOffset>
                </wp:positionV>
                <wp:extent cx="635" cy="228600"/>
                <wp:effectExtent l="55245" t="11430" r="58420" b="171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25.95pt;margin-top:0;width:.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ApZg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">
                <v:stroke endarrow="block"/>
              </v:shape>
            </w:pict>
          </mc:Fallback>
        </mc:AlternateContent>
      </w:r>
      <w:r w:rsidRPr="001A55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B3BE47C" wp14:editId="73B951B8">
                <wp:simplePos x="0" y="0"/>
                <wp:positionH relativeFrom="column">
                  <wp:posOffset>2901315</wp:posOffset>
                </wp:positionH>
                <wp:positionV relativeFrom="paragraph">
                  <wp:posOffset>0</wp:posOffset>
                </wp:positionV>
                <wp:extent cx="635" cy="228600"/>
                <wp:effectExtent l="55245" t="11430" r="58420" b="171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8.45pt;margin-top:0;width:.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XCZgIAAHk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">
                <v:stroke endarrow="block"/>
              </v:shape>
            </w:pict>
          </mc:Fallback>
        </mc:AlternateContent>
      </w:r>
      <w:r w:rsidRPr="001A55E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780F69B" wp14:editId="19816E67">
                <wp:simplePos x="0" y="0"/>
                <wp:positionH relativeFrom="column">
                  <wp:posOffset>1691640</wp:posOffset>
                </wp:positionH>
                <wp:positionV relativeFrom="paragraph">
                  <wp:posOffset>0</wp:posOffset>
                </wp:positionV>
                <wp:extent cx="635" cy="228600"/>
                <wp:effectExtent l="55245" t="11430" r="58420" b="171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3.2pt;margin-top:0;width:.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YI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">
                <v:stroke endarrow="block"/>
              </v:shape>
            </w:pict>
          </mc:Fallback>
        </mc:AlternateContent>
      </w:r>
      <w:r w:rsidRPr="001A55E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57533F2" wp14:editId="4C568C2D">
                <wp:simplePos x="0" y="0"/>
                <wp:positionH relativeFrom="column">
                  <wp:posOffset>510540</wp:posOffset>
                </wp:positionH>
                <wp:positionV relativeFrom="paragraph">
                  <wp:posOffset>0</wp:posOffset>
                </wp:positionV>
                <wp:extent cx="0" cy="228600"/>
                <wp:effectExtent l="55245" t="11430" r="59055" b="171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0.2pt;margin-top:0;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1A55E1" w:rsidRPr="001A55E1" w:rsidTr="00406E3C">
        <w:tc>
          <w:tcPr>
            <w:tcW w:w="1914" w:type="dxa"/>
          </w:tcPr>
          <w:p w:rsidR="001A55E1" w:rsidRPr="001A55E1" w:rsidRDefault="001A55E1" w:rsidP="001A55E1">
            <w:pPr>
              <w:autoSpaceDE w:val="0"/>
              <w:autoSpaceDN w:val="0"/>
              <w:adjustRightInd w:val="0"/>
              <w:spacing w:before="0" w:line="360" w:lineRule="auto"/>
              <w:ind w:left="0"/>
              <w:jc w:val="center"/>
              <w:rPr>
                <w:rFonts w:ascii="Times New Roman" w:hAnsi="Times New Roman" w:cs="Times New Roman"/>
                <w:b/>
                <w:sz w:val="28"/>
                <w:szCs w:val="28"/>
                <w:lang w:val="uk-UA" w:eastAsia="uk-UA"/>
              </w:rPr>
            </w:pPr>
            <w:r w:rsidRPr="001A55E1">
              <w:rPr>
                <w:rFonts w:ascii="Times New Roman" w:hAnsi="Times New Roman" w:cs="Times New Roman"/>
                <w:bCs/>
                <w:sz w:val="28"/>
                <w:szCs w:val="28"/>
                <w:lang w:val="uk-UA" w:eastAsia="uk-UA"/>
              </w:rPr>
              <w:t>Особисті</w:t>
            </w:r>
          </w:p>
        </w:tc>
        <w:tc>
          <w:tcPr>
            <w:tcW w:w="1914" w:type="dxa"/>
          </w:tcPr>
          <w:p w:rsidR="001A55E1" w:rsidRPr="001A55E1" w:rsidRDefault="001A55E1" w:rsidP="001A55E1">
            <w:pPr>
              <w:autoSpaceDE w:val="0"/>
              <w:autoSpaceDN w:val="0"/>
              <w:adjustRightInd w:val="0"/>
              <w:spacing w:before="0" w:line="360" w:lineRule="auto"/>
              <w:ind w:left="0"/>
              <w:jc w:val="center"/>
              <w:rPr>
                <w:rFonts w:ascii="Times New Roman" w:hAnsi="Times New Roman" w:cs="Times New Roman"/>
                <w:b/>
                <w:sz w:val="28"/>
                <w:szCs w:val="28"/>
                <w:lang w:val="uk-UA" w:eastAsia="uk-UA"/>
              </w:rPr>
            </w:pPr>
            <w:r w:rsidRPr="001A55E1">
              <w:rPr>
                <w:rFonts w:ascii="Times New Roman" w:hAnsi="Times New Roman" w:cs="Times New Roman"/>
                <w:bCs/>
                <w:sz w:val="28"/>
                <w:szCs w:val="28"/>
                <w:lang w:val="uk-UA" w:eastAsia="uk-UA"/>
              </w:rPr>
              <w:t>Політичні</w:t>
            </w:r>
          </w:p>
        </w:tc>
        <w:tc>
          <w:tcPr>
            <w:tcW w:w="1914" w:type="dxa"/>
          </w:tcPr>
          <w:p w:rsidR="001A55E1" w:rsidRPr="001A55E1" w:rsidRDefault="001A55E1" w:rsidP="001A55E1">
            <w:pPr>
              <w:autoSpaceDE w:val="0"/>
              <w:autoSpaceDN w:val="0"/>
              <w:adjustRightInd w:val="0"/>
              <w:spacing w:before="0" w:line="360" w:lineRule="auto"/>
              <w:ind w:left="0"/>
              <w:jc w:val="center"/>
              <w:rPr>
                <w:rFonts w:ascii="Times New Roman" w:hAnsi="Times New Roman" w:cs="Times New Roman"/>
                <w:b/>
                <w:sz w:val="28"/>
                <w:szCs w:val="28"/>
                <w:lang w:val="uk-UA" w:eastAsia="uk-UA"/>
              </w:rPr>
            </w:pPr>
            <w:r w:rsidRPr="001A55E1">
              <w:rPr>
                <w:rFonts w:ascii="Times New Roman" w:hAnsi="Times New Roman" w:cs="Times New Roman"/>
                <w:bCs/>
                <w:sz w:val="28"/>
                <w:szCs w:val="28"/>
                <w:lang w:val="uk-UA" w:eastAsia="uk-UA"/>
              </w:rPr>
              <w:t>Економічні</w:t>
            </w:r>
          </w:p>
        </w:tc>
        <w:tc>
          <w:tcPr>
            <w:tcW w:w="1914" w:type="dxa"/>
          </w:tcPr>
          <w:p w:rsidR="001A55E1" w:rsidRPr="001A55E1" w:rsidRDefault="001A55E1" w:rsidP="001A55E1">
            <w:pPr>
              <w:autoSpaceDE w:val="0"/>
              <w:autoSpaceDN w:val="0"/>
              <w:adjustRightInd w:val="0"/>
              <w:spacing w:before="0" w:line="360" w:lineRule="auto"/>
              <w:ind w:left="0"/>
              <w:jc w:val="center"/>
              <w:rPr>
                <w:rFonts w:ascii="Times New Roman" w:hAnsi="Times New Roman" w:cs="Times New Roman"/>
                <w:b/>
                <w:sz w:val="28"/>
                <w:szCs w:val="28"/>
                <w:lang w:val="uk-UA" w:eastAsia="uk-UA"/>
              </w:rPr>
            </w:pPr>
            <w:r w:rsidRPr="001A55E1">
              <w:rPr>
                <w:rFonts w:ascii="Times New Roman" w:hAnsi="Times New Roman" w:cs="Times New Roman"/>
                <w:bCs/>
                <w:sz w:val="28"/>
                <w:szCs w:val="28"/>
                <w:lang w:val="uk-UA" w:eastAsia="uk-UA"/>
              </w:rPr>
              <w:t>Соціальні</w:t>
            </w:r>
          </w:p>
        </w:tc>
        <w:tc>
          <w:tcPr>
            <w:tcW w:w="1915" w:type="dxa"/>
          </w:tcPr>
          <w:p w:rsidR="001A55E1" w:rsidRPr="001A55E1" w:rsidRDefault="001A55E1" w:rsidP="001A55E1">
            <w:pPr>
              <w:tabs>
                <w:tab w:val="left" w:pos="1920"/>
                <w:tab w:val="left" w:pos="3960"/>
                <w:tab w:val="left" w:pos="6139"/>
                <w:tab w:val="left" w:pos="8203"/>
              </w:tabs>
              <w:autoSpaceDE w:val="0"/>
              <w:autoSpaceDN w:val="0"/>
              <w:adjustRightInd w:val="0"/>
              <w:spacing w:before="0" w:line="240" w:lineRule="auto"/>
              <w:ind w:left="0"/>
              <w:jc w:val="center"/>
              <w:rPr>
                <w:rFonts w:ascii="Times New Roman" w:hAnsi="Times New Roman" w:cs="Times New Roman"/>
                <w:b/>
                <w:bCs/>
                <w:sz w:val="28"/>
                <w:szCs w:val="28"/>
                <w:lang w:val="uk-UA" w:eastAsia="uk-UA"/>
              </w:rPr>
            </w:pPr>
            <w:r w:rsidRPr="001A55E1">
              <w:rPr>
                <w:rFonts w:ascii="Times New Roman" w:hAnsi="Times New Roman" w:cs="Times New Roman"/>
                <w:bCs/>
                <w:sz w:val="28"/>
                <w:szCs w:val="28"/>
                <w:lang w:val="uk-UA" w:eastAsia="uk-UA"/>
              </w:rPr>
              <w:t>Культурні</w:t>
            </w:r>
          </w:p>
        </w:tc>
      </w:tr>
    </w:tbl>
    <w:p w:rsidR="001A55E1" w:rsidRPr="001A55E1" w:rsidRDefault="001A55E1" w:rsidP="001A55E1">
      <w:pPr>
        <w:spacing w:before="0" w:line="240" w:lineRule="auto"/>
        <w:ind w:left="348"/>
        <w:rPr>
          <w:rFonts w:ascii="Times New Roman" w:eastAsiaTheme="minorHAnsi" w:hAnsi="Times New Roman" w:cs="Times New Roman"/>
          <w:sz w:val="28"/>
          <w:szCs w:val="28"/>
          <w:lang w:val="uk-UA" w:eastAsia="en-US"/>
        </w:rPr>
      </w:pP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життя</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повагу гідності</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свободу пересування</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участь у всеукраїнському та місцевих референдумах</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вільно обирати та бути обраним до органів державної влади та місцевого самоврядування</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свободу об'єднання в політичні партії</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збиратися мирно, без зброї, проводити збори, мітинги, демонстрації</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 xml:space="preserve"> Право на власність</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підприємницьку діяльність</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відпочинок</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достатній життєвий рівень</w:t>
      </w:r>
    </w:p>
    <w:p w:rsidR="001A55E1" w:rsidRP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житло</w:t>
      </w:r>
    </w:p>
    <w:p w:rsidR="001A55E1" w:rsidRDefault="001A55E1" w:rsidP="001A55E1">
      <w:pPr>
        <w:numPr>
          <w:ilvl w:val="0"/>
          <w:numId w:val="4"/>
        </w:numPr>
        <w:spacing w:before="0" w:after="200" w:line="240" w:lineRule="auto"/>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Право на освіту</w:t>
      </w:r>
      <w:r w:rsidRPr="001A55E1">
        <w:rPr>
          <w:rFonts w:ascii="Times New Roman" w:eastAsiaTheme="minorHAnsi" w:hAnsi="Times New Roman" w:cs="Times New Roman"/>
          <w:sz w:val="28"/>
          <w:szCs w:val="28"/>
          <w:lang w:val="uk-UA" w:eastAsia="en-US"/>
        </w:rPr>
        <w:cr/>
      </w:r>
    </w:p>
    <w:p w:rsidR="00E161E5" w:rsidRPr="001A55E1" w:rsidRDefault="00E161E5" w:rsidP="00E161E5">
      <w:pPr>
        <w:spacing w:before="0" w:after="200" w:line="240" w:lineRule="auto"/>
        <w:ind w:left="360"/>
        <w:rPr>
          <w:rFonts w:ascii="Times New Roman" w:eastAsiaTheme="minorHAnsi" w:hAnsi="Times New Roman" w:cs="Times New Roman"/>
          <w:sz w:val="28"/>
          <w:szCs w:val="28"/>
          <w:lang w:val="uk-UA" w:eastAsia="en-US"/>
        </w:rPr>
      </w:pPr>
    </w:p>
    <w:p w:rsidR="00B26295" w:rsidRDefault="00B26295" w:rsidP="001A55E1">
      <w:pPr>
        <w:spacing w:before="0" w:after="200"/>
        <w:ind w:left="0"/>
        <w:rPr>
          <w:rFonts w:ascii="Times New Roman" w:eastAsiaTheme="minorHAnsi" w:hAnsi="Times New Roman" w:cs="Times New Roman"/>
          <w:b/>
          <w:sz w:val="28"/>
          <w:szCs w:val="28"/>
          <w:lang w:val="uk-UA" w:eastAsia="en-US"/>
        </w:rPr>
      </w:pPr>
    </w:p>
    <w:p w:rsidR="001A55E1" w:rsidRPr="001A55E1" w:rsidRDefault="001A55E1" w:rsidP="001A55E1">
      <w:pPr>
        <w:spacing w:before="0" w:after="200"/>
        <w:ind w:left="0"/>
        <w:rPr>
          <w:rFonts w:ascii="Times New Roman" w:eastAsiaTheme="minorHAnsi" w:hAnsi="Times New Roman" w:cs="Times New Roman"/>
          <w:b/>
          <w:sz w:val="28"/>
          <w:szCs w:val="28"/>
          <w:lang w:val="uk-UA" w:eastAsia="en-US"/>
        </w:rPr>
      </w:pPr>
      <w:r w:rsidRPr="001A55E1">
        <w:rPr>
          <w:rFonts w:ascii="Times New Roman" w:eastAsiaTheme="minorHAnsi" w:hAnsi="Times New Roman" w:cs="Times New Roman"/>
          <w:b/>
          <w:sz w:val="28"/>
          <w:szCs w:val="28"/>
          <w:lang w:val="uk-UA" w:eastAsia="en-US"/>
        </w:rPr>
        <w:lastRenderedPageBreak/>
        <w:t>Інші учні виконують завдання:</w:t>
      </w:r>
    </w:p>
    <w:p w:rsidR="001A55E1" w:rsidRPr="001A55E1" w:rsidRDefault="001A55E1" w:rsidP="001A55E1">
      <w:pPr>
        <w:spacing w:before="0" w:after="200"/>
        <w:ind w:left="0"/>
        <w:rPr>
          <w:rFonts w:ascii="Times New Roman" w:eastAsiaTheme="minorHAnsi" w:hAnsi="Times New Roman" w:cs="Times New Roman"/>
          <w:b/>
          <w:sz w:val="28"/>
          <w:szCs w:val="28"/>
          <w:lang w:val="uk-UA" w:eastAsia="en-US"/>
        </w:rPr>
      </w:pPr>
      <w:r w:rsidRPr="001A55E1">
        <w:rPr>
          <w:rFonts w:ascii="Times New Roman" w:eastAsiaTheme="minorHAnsi" w:hAnsi="Times New Roman" w:cs="Times New Roman"/>
          <w:b/>
          <w:sz w:val="28"/>
          <w:szCs w:val="28"/>
          <w:lang w:val="uk-UA" w:eastAsia="en-US"/>
        </w:rPr>
        <w:t>Юридичні анаграми.</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1.</w:t>
      </w:r>
      <w:r w:rsidRPr="001A55E1">
        <w:rPr>
          <w:rFonts w:ascii="Times New Roman" w:eastAsiaTheme="minorHAnsi" w:hAnsi="Times New Roman" w:cs="Times New Roman"/>
          <w:sz w:val="28"/>
          <w:szCs w:val="28"/>
          <w:lang w:val="uk-UA" w:eastAsia="en-US"/>
        </w:rPr>
        <w:tab/>
        <w:t>ТАРИПАД(апатрид) - особа без громадянства</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2.</w:t>
      </w:r>
      <w:r w:rsidRPr="001A55E1">
        <w:rPr>
          <w:rFonts w:ascii="Times New Roman" w:eastAsiaTheme="minorHAnsi" w:hAnsi="Times New Roman" w:cs="Times New Roman"/>
          <w:sz w:val="28"/>
          <w:szCs w:val="28"/>
          <w:lang w:val="uk-UA" w:eastAsia="en-US"/>
        </w:rPr>
        <w:tab/>
        <w:t>ВГОРАМДНСЯТО (громадянство) - зв'язок людини з певною державою</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3.</w:t>
      </w:r>
      <w:r w:rsidRPr="001A55E1">
        <w:rPr>
          <w:rFonts w:ascii="Times New Roman" w:eastAsiaTheme="minorHAnsi" w:hAnsi="Times New Roman" w:cs="Times New Roman"/>
          <w:sz w:val="28"/>
          <w:szCs w:val="28"/>
          <w:lang w:val="uk-UA" w:eastAsia="en-US"/>
        </w:rPr>
        <w:tab/>
        <w:t>БАІТПИДР (біпатрид) - особа з подвійним громадянством</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4.</w:t>
      </w:r>
      <w:r w:rsidRPr="001A55E1">
        <w:rPr>
          <w:rFonts w:ascii="Times New Roman" w:eastAsiaTheme="minorHAnsi" w:hAnsi="Times New Roman" w:cs="Times New Roman"/>
          <w:sz w:val="28"/>
          <w:szCs w:val="28"/>
          <w:lang w:val="uk-UA" w:eastAsia="en-US"/>
        </w:rPr>
        <w:tab/>
        <w:t>КАОНЗ (закон) - нормативно-правовий акт вищої юридичної сили</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5.</w:t>
      </w:r>
      <w:r w:rsidRPr="001A55E1">
        <w:rPr>
          <w:rFonts w:ascii="Times New Roman" w:eastAsiaTheme="minorHAnsi" w:hAnsi="Times New Roman" w:cs="Times New Roman"/>
          <w:sz w:val="28"/>
          <w:szCs w:val="28"/>
          <w:lang w:val="uk-UA" w:eastAsia="en-US"/>
        </w:rPr>
        <w:tab/>
        <w:t>ТАРЛЕНПАМ (парламент) - законодавчий орган влади</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6.</w:t>
      </w:r>
      <w:r w:rsidRPr="001A55E1">
        <w:rPr>
          <w:rFonts w:ascii="Times New Roman" w:eastAsiaTheme="minorHAnsi" w:hAnsi="Times New Roman" w:cs="Times New Roman"/>
          <w:sz w:val="28"/>
          <w:szCs w:val="28"/>
          <w:lang w:val="uk-UA" w:eastAsia="en-US"/>
        </w:rPr>
        <w:tab/>
        <w:t>ВОРПА (право) - система загальнообов'язкових правил поведінки</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b/>
          <w:sz w:val="28"/>
          <w:szCs w:val="28"/>
          <w:lang w:val="uk-UA" w:eastAsia="en-US"/>
        </w:rPr>
        <w:t>Правова плутанина</w:t>
      </w:r>
      <w:r w:rsidRPr="001A55E1">
        <w:rPr>
          <w:rFonts w:ascii="Times New Roman" w:eastAsiaTheme="minorHAnsi" w:hAnsi="Times New Roman" w:cs="Times New Roman"/>
          <w:sz w:val="28"/>
          <w:szCs w:val="28"/>
          <w:lang w:val="uk-UA" w:eastAsia="en-US"/>
        </w:rPr>
        <w:t xml:space="preserve"> (виправити помилки в тексті)</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1.</w:t>
      </w:r>
      <w:r w:rsidRPr="001A55E1">
        <w:rPr>
          <w:rFonts w:ascii="Times New Roman" w:eastAsiaTheme="minorHAnsi" w:hAnsi="Times New Roman" w:cs="Times New Roman"/>
          <w:sz w:val="28"/>
          <w:szCs w:val="28"/>
          <w:lang w:val="uk-UA" w:eastAsia="en-US"/>
        </w:rPr>
        <w:tab/>
        <w:t>10.12.1966 року Генеральна Асамблея ООН прийняла Загальну хартію прав людини.</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2.</w:t>
      </w:r>
      <w:r w:rsidRPr="001A55E1">
        <w:rPr>
          <w:rFonts w:ascii="Times New Roman" w:eastAsiaTheme="minorHAnsi" w:hAnsi="Times New Roman" w:cs="Times New Roman"/>
          <w:sz w:val="28"/>
          <w:szCs w:val="28"/>
          <w:lang w:val="uk-UA" w:eastAsia="en-US"/>
        </w:rPr>
        <w:tab/>
        <w:t>Декларація про права дитини прийнята 20.11.1999</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3.</w:t>
      </w:r>
      <w:r w:rsidRPr="001A55E1">
        <w:rPr>
          <w:rFonts w:ascii="Times New Roman" w:eastAsiaTheme="minorHAnsi" w:hAnsi="Times New Roman" w:cs="Times New Roman"/>
          <w:sz w:val="28"/>
          <w:szCs w:val="28"/>
          <w:lang w:val="uk-UA" w:eastAsia="en-US"/>
        </w:rPr>
        <w:tab/>
        <w:t>Права і свободи людини захищаються житлове - комунальними службами</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4.</w:t>
      </w:r>
      <w:r w:rsidRPr="001A55E1">
        <w:rPr>
          <w:rFonts w:ascii="Times New Roman" w:eastAsiaTheme="minorHAnsi" w:hAnsi="Times New Roman" w:cs="Times New Roman"/>
          <w:sz w:val="28"/>
          <w:szCs w:val="28"/>
          <w:lang w:val="uk-UA" w:eastAsia="en-US"/>
        </w:rPr>
        <w:tab/>
        <w:t>Щоб отримати громадянство потрібно прожити 2 роки на території України</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5.</w:t>
      </w:r>
      <w:r w:rsidRPr="001A55E1">
        <w:rPr>
          <w:rFonts w:ascii="Times New Roman" w:eastAsiaTheme="minorHAnsi" w:hAnsi="Times New Roman" w:cs="Times New Roman"/>
          <w:sz w:val="28"/>
          <w:szCs w:val="28"/>
          <w:lang w:val="uk-UA" w:eastAsia="en-US"/>
        </w:rPr>
        <w:tab/>
        <w:t>Конституція була прийнята 24 серпня 1991 року.</w:t>
      </w:r>
    </w:p>
    <w:p w:rsidR="001A55E1" w:rsidRPr="001A55E1" w:rsidRDefault="001A55E1" w:rsidP="001A55E1">
      <w:pPr>
        <w:spacing w:before="0" w:after="200"/>
        <w:ind w:left="0"/>
        <w:rPr>
          <w:rFonts w:ascii="Times New Roman" w:eastAsiaTheme="minorHAnsi" w:hAnsi="Times New Roman" w:cs="Times New Roman"/>
          <w:sz w:val="28"/>
          <w:szCs w:val="28"/>
          <w:lang w:val="uk-UA" w:eastAsia="en-US"/>
        </w:rPr>
      </w:pPr>
      <w:r w:rsidRPr="001A55E1">
        <w:rPr>
          <w:rFonts w:ascii="Times New Roman" w:eastAsiaTheme="minorHAnsi" w:hAnsi="Times New Roman" w:cs="Times New Roman"/>
          <w:sz w:val="28"/>
          <w:szCs w:val="28"/>
          <w:lang w:val="uk-UA" w:eastAsia="en-US"/>
        </w:rPr>
        <w:t>6.  Дитиною вважається особа яка не досягла 20 років.</w:t>
      </w:r>
    </w:p>
    <w:p w:rsidR="00E161E5" w:rsidRDefault="00E161E5" w:rsidP="001A55E1">
      <w:pPr>
        <w:rPr>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І</w:t>
      </w:r>
      <w:r w:rsidRPr="00AE637C">
        <w:rPr>
          <w:rFonts w:ascii="Times New Roman" w:eastAsiaTheme="minorHAnsi" w:hAnsi="Times New Roman" w:cs="Times New Roman"/>
          <w:b/>
          <w:sz w:val="28"/>
          <w:szCs w:val="28"/>
          <w:lang w:val="uk-UA" w:eastAsia="en-US"/>
        </w:rPr>
        <w:t>II. Мотивація навчальної діяльності</w:t>
      </w: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t>Учитель.</w:t>
      </w:r>
      <w:r w:rsidRPr="00E161E5">
        <w:rPr>
          <w:rFonts w:ascii="Times New Roman" w:eastAsiaTheme="minorHAnsi" w:hAnsi="Times New Roman" w:cs="Times New Roman"/>
          <w:sz w:val="28"/>
          <w:szCs w:val="28"/>
          <w:lang w:val="uk-UA" w:eastAsia="en-US"/>
        </w:rPr>
        <w:t xml:space="preserve"> Дволикий Янус (Історична довідка)</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Був у римській міфології і такий бог. Щоправда, спочатку вік значився древніх царем </w:t>
      </w:r>
      <w:proofErr w:type="spellStart"/>
      <w:r w:rsidRPr="00E161E5">
        <w:rPr>
          <w:rFonts w:ascii="Times New Roman" w:eastAsiaTheme="minorHAnsi" w:hAnsi="Times New Roman" w:cs="Times New Roman"/>
          <w:sz w:val="28"/>
          <w:szCs w:val="28"/>
          <w:lang w:val="uk-UA" w:eastAsia="en-US"/>
        </w:rPr>
        <w:t>Лациума</w:t>
      </w:r>
      <w:proofErr w:type="spellEnd"/>
      <w:r w:rsidRPr="00E161E5">
        <w:rPr>
          <w:rFonts w:ascii="Times New Roman" w:eastAsiaTheme="minorHAnsi" w:hAnsi="Times New Roman" w:cs="Times New Roman"/>
          <w:sz w:val="28"/>
          <w:szCs w:val="28"/>
          <w:lang w:val="uk-UA" w:eastAsia="en-US"/>
        </w:rPr>
        <w:t>, країни латинян, а від всесильного Сатурна отримав дар ясно бачити все в минулому і в майбутньому. Саме за цю подвійну здатність Януса почати зображувати з двома обличчями: молодим, спрямованим у майбутнє, і старим, що дивиться углиб часів. Згодом, подібно до інших героїн легенд, вій поступово перетворився сам на дволикого бога початку і кінця. Сьогодні дволиким Янусом ми називаємо нещиру людину.</w:t>
      </w:r>
    </w:p>
    <w:p w:rsid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lastRenderedPageBreak/>
        <w:t>Запитання</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Як ви розумієте це порівняння?</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t>Висновок.</w:t>
      </w:r>
      <w:r w:rsidRPr="00E161E5">
        <w:rPr>
          <w:rFonts w:ascii="Times New Roman" w:eastAsiaTheme="minorHAnsi" w:hAnsi="Times New Roman" w:cs="Times New Roman"/>
          <w:sz w:val="28"/>
          <w:szCs w:val="28"/>
          <w:lang w:val="uk-UA" w:eastAsia="en-US"/>
        </w:rPr>
        <w:t xml:space="preserve"> Тільки відкриті політичні процеси, що відбуваються на очах в усього суспільства і за свідомої політичної участі громадян, ведуть у майбутнє. Це справжні демократичні процеси, у яких громадяни беруть політичну участь .</w:t>
      </w:r>
    </w:p>
    <w:p w:rsid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Саме про це ми й поговоримо сьогодні на уроці. </w:t>
      </w:r>
    </w:p>
    <w:p w:rsidR="00E161E5" w:rsidRPr="00E161E5" w:rsidRDefault="00E161E5" w:rsidP="00E161E5">
      <w:pPr>
        <w:spacing w:before="0" w:after="200" w:line="360" w:lineRule="auto"/>
        <w:ind w:left="0"/>
        <w:rPr>
          <w:rFonts w:ascii="Times New Roman" w:hAnsi="Times New Roman" w:cs="Times New Roman"/>
          <w:b/>
          <w:i/>
          <w:snapToGrid w:val="0"/>
          <w:sz w:val="28"/>
          <w:szCs w:val="28"/>
          <w:u w:val="single"/>
          <w:lang w:val="uk-UA"/>
        </w:rPr>
      </w:pPr>
      <w:r w:rsidRPr="00E161E5">
        <w:rPr>
          <w:rFonts w:ascii="Times New Roman" w:hAnsi="Times New Roman" w:cs="Times New Roman"/>
          <w:b/>
          <w:snapToGrid w:val="0"/>
          <w:sz w:val="28"/>
          <w:szCs w:val="28"/>
          <w:u w:val="single"/>
          <w:lang w:val="uk-UA"/>
        </w:rPr>
        <w:t>Чому варто бути активними?</w:t>
      </w:r>
      <w:r w:rsidRPr="00E161E5">
        <w:rPr>
          <w:rFonts w:ascii="Times New Roman" w:hAnsi="Times New Roman" w:cs="Times New Roman"/>
          <w:b/>
          <w:i/>
          <w:snapToGrid w:val="0"/>
          <w:sz w:val="28"/>
          <w:szCs w:val="28"/>
          <w:u w:val="single"/>
          <w:lang w:val="uk-UA"/>
        </w:rPr>
        <w:t xml:space="preserve"> </w:t>
      </w:r>
    </w:p>
    <w:p w:rsidR="00E161E5" w:rsidRPr="00E161E5" w:rsidRDefault="00E161E5" w:rsidP="00E161E5">
      <w:pPr>
        <w:tabs>
          <w:tab w:val="left" w:pos="7905"/>
        </w:tabs>
        <w:spacing w:before="0" w:line="360" w:lineRule="auto"/>
        <w:ind w:left="0"/>
        <w:jc w:val="both"/>
        <w:rPr>
          <w:rFonts w:ascii="Times New Roman" w:hAnsi="Times New Roman" w:cs="Times New Roman"/>
          <w:sz w:val="28"/>
          <w:szCs w:val="28"/>
          <w:lang w:val="uk"/>
        </w:rPr>
      </w:pPr>
      <w:r w:rsidRPr="00E161E5">
        <w:rPr>
          <w:rFonts w:ascii="Times New Roman" w:hAnsi="Times New Roman" w:cs="Times New Roman"/>
          <w:sz w:val="28"/>
          <w:szCs w:val="28"/>
          <w:lang w:val="uk"/>
        </w:rPr>
        <w:t xml:space="preserve">Які із запропонованих висловлювань ви взяли б за епіграф до сьогоднішнього нашого уроку. Відповідь аргументуйте. Заслухати декількох учнів. </w:t>
      </w:r>
    </w:p>
    <w:p w:rsidR="00E161E5" w:rsidRPr="00E161E5" w:rsidRDefault="00E161E5" w:rsidP="00E161E5">
      <w:pPr>
        <w:numPr>
          <w:ilvl w:val="0"/>
          <w:numId w:val="5"/>
        </w:numPr>
        <w:tabs>
          <w:tab w:val="left" w:pos="7905"/>
        </w:tabs>
        <w:spacing w:before="120" w:after="200" w:line="360" w:lineRule="auto"/>
        <w:contextualSpacing/>
        <w:jc w:val="both"/>
        <w:rPr>
          <w:rFonts w:ascii="Times New Roman" w:hAnsi="Times New Roman" w:cs="Times New Roman"/>
          <w:sz w:val="28"/>
          <w:szCs w:val="28"/>
          <w:lang w:val="uk"/>
        </w:rPr>
      </w:pPr>
      <w:r w:rsidRPr="00E161E5">
        <w:rPr>
          <w:rFonts w:ascii="Times New Roman" w:hAnsi="Times New Roman" w:cs="Times New Roman"/>
          <w:sz w:val="28"/>
          <w:szCs w:val="28"/>
          <w:lang w:val="uk"/>
        </w:rPr>
        <w:t>За закон народ повинен битися, як за міську стіну. (Геракліт)</w:t>
      </w:r>
    </w:p>
    <w:p w:rsidR="00E161E5" w:rsidRPr="00E161E5" w:rsidRDefault="00E161E5" w:rsidP="00E161E5">
      <w:pPr>
        <w:numPr>
          <w:ilvl w:val="0"/>
          <w:numId w:val="5"/>
        </w:numPr>
        <w:tabs>
          <w:tab w:val="left" w:pos="7905"/>
        </w:tabs>
        <w:spacing w:before="120" w:after="200" w:line="360" w:lineRule="auto"/>
        <w:contextualSpacing/>
        <w:jc w:val="both"/>
        <w:rPr>
          <w:rFonts w:ascii="Times New Roman" w:hAnsi="Times New Roman" w:cs="Times New Roman"/>
          <w:sz w:val="28"/>
          <w:szCs w:val="28"/>
          <w:lang w:val="uk"/>
        </w:rPr>
      </w:pPr>
      <w:r w:rsidRPr="00E161E5">
        <w:rPr>
          <w:rFonts w:ascii="Times New Roman" w:hAnsi="Times New Roman" w:cs="Times New Roman"/>
          <w:sz w:val="28"/>
          <w:szCs w:val="28"/>
          <w:lang w:val="uk"/>
        </w:rPr>
        <w:t xml:space="preserve">Демократична держава — це механізм, що складається з мікроскопічних гвинтиків, керованих великими болтами. (Микола </w:t>
      </w:r>
      <w:proofErr w:type="spellStart"/>
      <w:r w:rsidRPr="00E161E5">
        <w:rPr>
          <w:rFonts w:ascii="Times New Roman" w:hAnsi="Times New Roman" w:cs="Times New Roman"/>
          <w:sz w:val="28"/>
          <w:szCs w:val="28"/>
          <w:lang w:val="uk"/>
        </w:rPr>
        <w:t>Шошанні</w:t>
      </w:r>
      <w:proofErr w:type="spellEnd"/>
      <w:r w:rsidRPr="00E161E5">
        <w:rPr>
          <w:rFonts w:ascii="Times New Roman" w:hAnsi="Times New Roman" w:cs="Times New Roman"/>
          <w:sz w:val="28"/>
          <w:szCs w:val="28"/>
          <w:lang w:val="uk"/>
        </w:rPr>
        <w:t>)</w:t>
      </w:r>
    </w:p>
    <w:p w:rsidR="00E161E5" w:rsidRPr="00E161E5" w:rsidRDefault="00E161E5" w:rsidP="00E161E5">
      <w:pPr>
        <w:numPr>
          <w:ilvl w:val="0"/>
          <w:numId w:val="5"/>
        </w:numPr>
        <w:tabs>
          <w:tab w:val="left" w:pos="7905"/>
        </w:tabs>
        <w:spacing w:before="120" w:after="200" w:line="360" w:lineRule="auto"/>
        <w:contextualSpacing/>
        <w:jc w:val="both"/>
        <w:rPr>
          <w:rFonts w:ascii="Times New Roman" w:hAnsi="Times New Roman" w:cs="Times New Roman"/>
          <w:sz w:val="28"/>
          <w:szCs w:val="28"/>
          <w:lang w:val="uk"/>
        </w:rPr>
      </w:pPr>
      <w:r w:rsidRPr="00E161E5">
        <w:rPr>
          <w:rFonts w:ascii="Times New Roman" w:hAnsi="Times New Roman" w:cs="Times New Roman"/>
          <w:sz w:val="28"/>
          <w:szCs w:val="28"/>
          <w:lang w:val="uk"/>
        </w:rPr>
        <w:t>Найкоштовніше в країні - народ, потім вже слідує влада, а найменшу цінність має правитель. (</w:t>
      </w:r>
      <w:proofErr w:type="spellStart"/>
      <w:r w:rsidRPr="00E161E5">
        <w:rPr>
          <w:rFonts w:ascii="Times New Roman" w:hAnsi="Times New Roman" w:cs="Times New Roman"/>
          <w:sz w:val="28"/>
          <w:szCs w:val="28"/>
          <w:lang w:val="uk"/>
        </w:rPr>
        <w:t>Менций</w:t>
      </w:r>
      <w:proofErr w:type="spellEnd"/>
      <w:r w:rsidRPr="00E161E5">
        <w:rPr>
          <w:rFonts w:ascii="Times New Roman" w:hAnsi="Times New Roman" w:cs="Times New Roman"/>
          <w:sz w:val="28"/>
          <w:szCs w:val="28"/>
          <w:lang w:val="uk"/>
        </w:rPr>
        <w:t>)</w:t>
      </w:r>
    </w:p>
    <w:p w:rsidR="00E161E5" w:rsidRPr="00E161E5" w:rsidRDefault="00E161E5" w:rsidP="00E161E5">
      <w:pPr>
        <w:numPr>
          <w:ilvl w:val="0"/>
          <w:numId w:val="5"/>
        </w:numPr>
        <w:tabs>
          <w:tab w:val="left" w:pos="7905"/>
        </w:tabs>
        <w:spacing w:before="120" w:after="200" w:line="360" w:lineRule="auto"/>
        <w:contextualSpacing/>
        <w:jc w:val="both"/>
        <w:rPr>
          <w:rFonts w:ascii="Times New Roman" w:hAnsi="Times New Roman" w:cs="Times New Roman"/>
          <w:sz w:val="28"/>
          <w:szCs w:val="28"/>
          <w:lang w:val="uk"/>
        </w:rPr>
      </w:pPr>
      <w:r w:rsidRPr="00E161E5">
        <w:rPr>
          <w:rFonts w:ascii="Times New Roman" w:hAnsi="Times New Roman" w:cs="Times New Roman"/>
          <w:sz w:val="28"/>
          <w:szCs w:val="28"/>
          <w:lang w:val="uk"/>
        </w:rPr>
        <w:t xml:space="preserve">Неважливо, хто ви є, де ви живете, неважливо, за яких обставин народилися, - у будь-якому випадку ви здатні поліпшити це суспільство. (Уїльям </w:t>
      </w:r>
      <w:proofErr w:type="spellStart"/>
      <w:r w:rsidRPr="00E161E5">
        <w:rPr>
          <w:rFonts w:ascii="Times New Roman" w:hAnsi="Times New Roman" w:cs="Times New Roman"/>
          <w:sz w:val="28"/>
          <w:szCs w:val="28"/>
          <w:lang w:val="uk"/>
        </w:rPr>
        <w:t>Хелемендеріс</w:t>
      </w:r>
      <w:proofErr w:type="spellEnd"/>
      <w:r w:rsidRPr="00E161E5">
        <w:rPr>
          <w:rFonts w:ascii="Times New Roman" w:hAnsi="Times New Roman" w:cs="Times New Roman"/>
          <w:sz w:val="28"/>
          <w:szCs w:val="28"/>
          <w:lang w:val="uk"/>
        </w:rPr>
        <w:t>)</w:t>
      </w:r>
    </w:p>
    <w:p w:rsidR="00E161E5" w:rsidRPr="00E161E5" w:rsidRDefault="00E161E5" w:rsidP="00E161E5">
      <w:pPr>
        <w:numPr>
          <w:ilvl w:val="0"/>
          <w:numId w:val="5"/>
        </w:numPr>
        <w:tabs>
          <w:tab w:val="left" w:pos="7905"/>
        </w:tabs>
        <w:spacing w:before="120" w:after="200" w:line="360" w:lineRule="auto"/>
        <w:contextualSpacing/>
        <w:jc w:val="both"/>
        <w:rPr>
          <w:rFonts w:ascii="Times New Roman" w:hAnsi="Times New Roman" w:cs="Times New Roman"/>
          <w:sz w:val="28"/>
          <w:szCs w:val="28"/>
          <w:lang w:val="uk"/>
        </w:rPr>
      </w:pPr>
      <w:r w:rsidRPr="00E161E5">
        <w:rPr>
          <w:rFonts w:ascii="Times New Roman" w:hAnsi="Times New Roman" w:cs="Times New Roman"/>
          <w:sz w:val="28"/>
          <w:szCs w:val="28"/>
          <w:lang w:val="uk"/>
        </w:rPr>
        <w:t xml:space="preserve">Виборчий бюлетень сильніший за кулю.  (Авраам Лінкольн)  </w:t>
      </w:r>
    </w:p>
    <w:p w:rsidR="00E161E5" w:rsidRPr="00E161E5" w:rsidRDefault="00E161E5" w:rsidP="00E161E5">
      <w:pPr>
        <w:numPr>
          <w:ilvl w:val="0"/>
          <w:numId w:val="5"/>
        </w:numPr>
        <w:tabs>
          <w:tab w:val="left" w:pos="7905"/>
        </w:tabs>
        <w:spacing w:before="120" w:after="200" w:line="360" w:lineRule="auto"/>
        <w:contextualSpacing/>
        <w:jc w:val="both"/>
        <w:rPr>
          <w:rFonts w:ascii="Times New Roman" w:hAnsi="Times New Roman" w:cs="Times New Roman"/>
          <w:sz w:val="28"/>
          <w:szCs w:val="28"/>
          <w:lang w:val="uk"/>
        </w:rPr>
      </w:pPr>
      <w:r w:rsidRPr="00E161E5">
        <w:rPr>
          <w:rFonts w:ascii="Times New Roman" w:hAnsi="Times New Roman" w:cs="Times New Roman"/>
          <w:sz w:val="28"/>
          <w:szCs w:val="28"/>
          <w:lang w:val="uk"/>
        </w:rPr>
        <w:t xml:space="preserve">Краще регулярно ходити на вибори, ніж одного разу попасти на барикади.  (Едуард </w:t>
      </w:r>
      <w:proofErr w:type="spellStart"/>
      <w:r w:rsidRPr="00E161E5">
        <w:rPr>
          <w:rFonts w:ascii="Times New Roman" w:hAnsi="Times New Roman" w:cs="Times New Roman"/>
          <w:sz w:val="28"/>
          <w:szCs w:val="28"/>
          <w:lang w:val="uk"/>
        </w:rPr>
        <w:t>Севрус</w:t>
      </w:r>
      <w:proofErr w:type="spellEnd"/>
      <w:r w:rsidRPr="00E161E5">
        <w:rPr>
          <w:rFonts w:ascii="Times New Roman" w:hAnsi="Times New Roman" w:cs="Times New Roman"/>
          <w:sz w:val="28"/>
          <w:szCs w:val="28"/>
          <w:lang w:val="uk"/>
        </w:rPr>
        <w:t>)</w:t>
      </w:r>
    </w:p>
    <w:p w:rsid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b/>
          <w:sz w:val="28"/>
          <w:szCs w:val="28"/>
          <w:lang w:val="uk-UA" w:eastAsia="en-US"/>
        </w:rPr>
      </w:pPr>
      <w:proofErr w:type="gramStart"/>
      <w:r>
        <w:rPr>
          <w:rFonts w:ascii="Times New Roman" w:eastAsiaTheme="minorHAnsi" w:hAnsi="Times New Roman" w:cs="Times New Roman"/>
          <w:b/>
          <w:sz w:val="28"/>
          <w:szCs w:val="28"/>
          <w:lang w:val="en-US" w:eastAsia="en-US"/>
        </w:rPr>
        <w:t>IV</w:t>
      </w:r>
      <w:r>
        <w:rPr>
          <w:rFonts w:ascii="Times New Roman" w:eastAsiaTheme="minorHAnsi" w:hAnsi="Times New Roman" w:cs="Times New Roman"/>
          <w:b/>
          <w:sz w:val="28"/>
          <w:szCs w:val="28"/>
          <w:lang w:val="uk-UA" w:eastAsia="en-US"/>
        </w:rPr>
        <w:t xml:space="preserve"> </w:t>
      </w:r>
      <w:r w:rsidRPr="00E161E5">
        <w:rPr>
          <w:rFonts w:ascii="Times New Roman" w:eastAsiaTheme="minorHAnsi" w:hAnsi="Times New Roman" w:cs="Times New Roman"/>
          <w:b/>
          <w:sz w:val="28"/>
          <w:szCs w:val="28"/>
          <w:lang w:val="uk-UA" w:eastAsia="en-US"/>
        </w:rPr>
        <w:t>Вивчення нового матеріалу</w:t>
      </w:r>
      <w:r>
        <w:rPr>
          <w:rFonts w:ascii="Times New Roman" w:eastAsiaTheme="minorHAnsi" w:hAnsi="Times New Roman" w:cs="Times New Roman"/>
          <w:b/>
          <w:sz w:val="28"/>
          <w:szCs w:val="28"/>
          <w:lang w:val="uk-UA" w:eastAsia="en-US"/>
        </w:rPr>
        <w:t>.</w:t>
      </w:r>
      <w:proofErr w:type="gramEnd"/>
    </w:p>
    <w:p w:rsid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План:</w:t>
      </w:r>
    </w:p>
    <w:p w:rsidR="00E161E5" w:rsidRDefault="00E161E5" w:rsidP="00E161E5">
      <w:pPr>
        <w:autoSpaceDE w:val="0"/>
        <w:autoSpaceDN w:val="0"/>
        <w:adjustRightInd w:val="0"/>
        <w:spacing w:before="0" w:after="200" w:line="360" w:lineRule="auto"/>
        <w:ind w:left="720"/>
        <w:contextualSpacing/>
        <w:jc w:val="both"/>
        <w:rPr>
          <w:rFonts w:ascii="Times New Roman" w:eastAsiaTheme="minorHAnsi" w:hAnsi="Times New Roman" w:cs="Times New Roman"/>
          <w:b/>
          <w:sz w:val="28"/>
          <w:szCs w:val="28"/>
          <w:u w:val="single"/>
          <w:lang w:val="uk-UA" w:eastAsia="en-US"/>
        </w:rPr>
      </w:pPr>
      <w:r>
        <w:rPr>
          <w:rFonts w:ascii="Times New Roman" w:eastAsiaTheme="minorHAnsi" w:hAnsi="Times New Roman" w:cs="Times New Roman"/>
          <w:b/>
          <w:sz w:val="28"/>
          <w:szCs w:val="28"/>
          <w:lang w:val="uk-UA" w:eastAsia="en-US"/>
        </w:rPr>
        <w:t xml:space="preserve">1. </w:t>
      </w:r>
      <w:r w:rsidRPr="00E161E5">
        <w:rPr>
          <w:rFonts w:ascii="Times New Roman" w:eastAsiaTheme="minorHAnsi" w:hAnsi="Times New Roman" w:cs="Times New Roman"/>
          <w:b/>
          <w:sz w:val="28"/>
          <w:szCs w:val="28"/>
          <w:lang w:val="uk-UA" w:eastAsia="en-US"/>
        </w:rPr>
        <w:t xml:space="preserve"> </w:t>
      </w:r>
      <w:r w:rsidRPr="00E161E5">
        <w:rPr>
          <w:rFonts w:ascii="Times New Roman" w:eastAsiaTheme="minorHAnsi" w:hAnsi="Times New Roman" w:cs="Times New Roman"/>
          <w:b/>
          <w:sz w:val="28"/>
          <w:szCs w:val="28"/>
          <w:u w:val="single"/>
          <w:lang w:val="uk-UA" w:eastAsia="en-US"/>
        </w:rPr>
        <w:t>Права громадян на участь в управлінні державними справами.</w:t>
      </w:r>
    </w:p>
    <w:p w:rsidR="00E161E5" w:rsidRDefault="00E161E5" w:rsidP="00E161E5">
      <w:pPr>
        <w:spacing w:before="0" w:after="200"/>
        <w:ind w:left="720"/>
        <w:contextualSpacing/>
        <w:jc w:val="both"/>
        <w:rPr>
          <w:rFonts w:ascii="Times New Roman" w:eastAsiaTheme="minorHAnsi" w:hAnsi="Times New Roman" w:cs="Times New Roman"/>
          <w:b/>
          <w:sz w:val="28"/>
          <w:szCs w:val="28"/>
          <w:u w:val="single"/>
          <w:lang w:val="uk-UA" w:eastAsia="en-US"/>
        </w:rPr>
      </w:pPr>
      <w:r>
        <w:rPr>
          <w:rFonts w:ascii="Times New Roman" w:eastAsiaTheme="minorHAnsi" w:hAnsi="Times New Roman" w:cs="Times New Roman"/>
          <w:b/>
          <w:sz w:val="28"/>
          <w:szCs w:val="28"/>
          <w:lang w:val="uk-UA" w:eastAsia="en-US"/>
        </w:rPr>
        <w:t>2.</w:t>
      </w:r>
      <w:r>
        <w:rPr>
          <w:rFonts w:ascii="Times New Roman" w:eastAsiaTheme="minorHAnsi" w:hAnsi="Times New Roman" w:cs="Times New Roman"/>
          <w:b/>
          <w:sz w:val="28"/>
          <w:szCs w:val="28"/>
          <w:u w:val="single"/>
          <w:lang w:val="uk-UA" w:eastAsia="en-US"/>
        </w:rPr>
        <w:t xml:space="preserve"> </w:t>
      </w:r>
      <w:r w:rsidRPr="00E161E5">
        <w:rPr>
          <w:rFonts w:ascii="Times New Roman" w:eastAsiaTheme="minorHAnsi" w:hAnsi="Times New Roman" w:cs="Times New Roman"/>
          <w:b/>
          <w:sz w:val="28"/>
          <w:szCs w:val="28"/>
          <w:u w:val="single"/>
          <w:lang w:val="uk-UA" w:eastAsia="en-US"/>
        </w:rPr>
        <w:t xml:space="preserve">Демократія </w:t>
      </w:r>
    </w:p>
    <w:p w:rsidR="00E161E5" w:rsidRDefault="00E161E5" w:rsidP="00E161E5">
      <w:pPr>
        <w:spacing w:before="0" w:after="200" w:line="360" w:lineRule="auto"/>
        <w:ind w:left="720"/>
        <w:contextualSpacing/>
        <w:rPr>
          <w:rFonts w:ascii="Times New Roman" w:eastAsiaTheme="minorHAnsi" w:hAnsi="Times New Roman" w:cs="Times New Roman"/>
          <w:b/>
          <w:sz w:val="28"/>
          <w:szCs w:val="28"/>
          <w:u w:val="single"/>
          <w:lang w:val="uk-UA" w:eastAsia="en-US"/>
        </w:rPr>
      </w:pPr>
      <w:r>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u w:val="single"/>
          <w:lang w:val="uk-UA" w:eastAsia="en-US"/>
        </w:rPr>
        <w:t xml:space="preserve"> </w:t>
      </w:r>
      <w:r w:rsidRPr="00E161E5">
        <w:rPr>
          <w:rFonts w:ascii="Times New Roman" w:eastAsiaTheme="minorHAnsi" w:hAnsi="Times New Roman" w:cs="Times New Roman"/>
          <w:b/>
          <w:sz w:val="28"/>
          <w:szCs w:val="28"/>
          <w:u w:val="single"/>
          <w:lang w:val="uk-UA" w:eastAsia="en-US"/>
        </w:rPr>
        <w:t>Вибори та Референдум</w:t>
      </w:r>
    </w:p>
    <w:p w:rsidR="00E161E5" w:rsidRPr="00AE637C" w:rsidRDefault="00E161E5" w:rsidP="00E161E5">
      <w:pPr>
        <w:spacing w:before="0" w:after="200" w:line="360" w:lineRule="auto"/>
        <w:ind w:left="720"/>
        <w:contextualSpacing/>
        <w:rPr>
          <w:rFonts w:ascii="Times New Roman" w:eastAsiaTheme="minorHAnsi" w:hAnsi="Times New Roman" w:cs="Times New Roman"/>
          <w:b/>
          <w:sz w:val="28"/>
          <w:szCs w:val="28"/>
          <w:u w:val="single"/>
          <w:lang w:val="uk-UA" w:eastAsia="en-US"/>
        </w:rPr>
      </w:pPr>
      <w:r>
        <w:rPr>
          <w:rFonts w:ascii="Times New Roman" w:eastAsiaTheme="minorHAnsi" w:hAnsi="Times New Roman" w:cs="Times New Roman"/>
          <w:b/>
          <w:sz w:val="28"/>
          <w:szCs w:val="28"/>
          <w:lang w:val="uk-UA" w:eastAsia="en-US"/>
        </w:rPr>
        <w:t>4.</w:t>
      </w:r>
      <w:r>
        <w:rPr>
          <w:rFonts w:ascii="Times New Roman" w:eastAsiaTheme="minorHAnsi" w:hAnsi="Times New Roman" w:cs="Times New Roman"/>
          <w:b/>
          <w:sz w:val="28"/>
          <w:szCs w:val="28"/>
          <w:u w:val="single"/>
          <w:lang w:val="uk-UA" w:eastAsia="en-US"/>
        </w:rPr>
        <w:t xml:space="preserve"> </w:t>
      </w:r>
      <w:r w:rsidRPr="00AE637C">
        <w:rPr>
          <w:rFonts w:ascii="Times New Roman" w:eastAsiaTheme="minorHAnsi" w:hAnsi="Times New Roman" w:cs="Times New Roman"/>
          <w:b/>
          <w:sz w:val="28"/>
          <w:szCs w:val="28"/>
          <w:u w:val="single"/>
          <w:lang w:val="uk-UA" w:eastAsia="en-US"/>
        </w:rPr>
        <w:t xml:space="preserve">Місцеве самоврядування. </w:t>
      </w:r>
    </w:p>
    <w:p w:rsidR="00E161E5" w:rsidRPr="00E161E5" w:rsidRDefault="00E161E5" w:rsidP="00E161E5">
      <w:pPr>
        <w:spacing w:before="0" w:after="200" w:line="360" w:lineRule="auto"/>
        <w:ind w:left="720"/>
        <w:contextualSpacing/>
        <w:rPr>
          <w:rFonts w:ascii="Times New Roman" w:eastAsiaTheme="minorHAnsi" w:hAnsi="Times New Roman" w:cs="Times New Roman"/>
          <w:b/>
          <w:sz w:val="28"/>
          <w:szCs w:val="28"/>
          <w:u w:val="single"/>
          <w:lang w:val="uk-UA" w:eastAsia="en-US"/>
        </w:rPr>
      </w:pPr>
    </w:p>
    <w:p w:rsidR="00E161E5" w:rsidRPr="00E161E5" w:rsidRDefault="00E161E5" w:rsidP="00E161E5">
      <w:pPr>
        <w:spacing w:before="0" w:after="200"/>
        <w:ind w:left="720"/>
        <w:contextualSpacing/>
        <w:jc w:val="both"/>
        <w:rPr>
          <w:rFonts w:ascii="Times New Roman" w:eastAsiaTheme="minorHAnsi" w:hAnsi="Times New Roman" w:cs="Times New Roman"/>
          <w:b/>
          <w:sz w:val="28"/>
          <w:szCs w:val="28"/>
          <w:u w:val="single"/>
          <w:lang w:val="uk-UA" w:eastAsia="en-US"/>
        </w:rPr>
      </w:pPr>
    </w:p>
    <w:p w:rsidR="00E161E5" w:rsidRPr="00E161E5" w:rsidRDefault="00E161E5" w:rsidP="00E161E5">
      <w:pPr>
        <w:autoSpaceDE w:val="0"/>
        <w:autoSpaceDN w:val="0"/>
        <w:adjustRightInd w:val="0"/>
        <w:spacing w:before="0" w:after="200" w:line="360" w:lineRule="auto"/>
        <w:ind w:left="720"/>
        <w:contextualSpacing/>
        <w:jc w:val="both"/>
        <w:rPr>
          <w:rFonts w:ascii="Times New Roman" w:eastAsiaTheme="minorHAnsi" w:hAnsi="Times New Roman" w:cs="Times New Roman"/>
          <w:b/>
          <w:sz w:val="28"/>
          <w:szCs w:val="28"/>
          <w:u w:val="single"/>
          <w:lang w:val="uk-UA" w:eastAsia="en-US"/>
        </w:rPr>
      </w:pPr>
    </w:p>
    <w:p w:rsid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b/>
          <w:sz w:val="28"/>
          <w:szCs w:val="28"/>
          <w:lang w:val="uk-UA" w:eastAsia="en-US"/>
        </w:rPr>
      </w:pPr>
    </w:p>
    <w:p w:rsidR="00E161E5" w:rsidRPr="00E161E5" w:rsidRDefault="00E161E5" w:rsidP="00E161E5">
      <w:pPr>
        <w:numPr>
          <w:ilvl w:val="0"/>
          <w:numId w:val="7"/>
        </w:numPr>
        <w:autoSpaceDE w:val="0"/>
        <w:autoSpaceDN w:val="0"/>
        <w:adjustRightInd w:val="0"/>
        <w:spacing w:before="0" w:after="200" w:line="360" w:lineRule="auto"/>
        <w:contextualSpacing/>
        <w:jc w:val="both"/>
        <w:rPr>
          <w:rFonts w:ascii="Times New Roman" w:eastAsiaTheme="minorHAnsi" w:hAnsi="Times New Roman" w:cs="Times New Roman"/>
          <w:b/>
          <w:sz w:val="28"/>
          <w:szCs w:val="28"/>
          <w:u w:val="single"/>
          <w:lang w:val="uk-UA" w:eastAsia="en-US"/>
        </w:rPr>
      </w:pPr>
      <w:r w:rsidRPr="00E161E5">
        <w:rPr>
          <w:rFonts w:ascii="Times New Roman" w:eastAsiaTheme="minorHAnsi" w:hAnsi="Times New Roman" w:cs="Times New Roman"/>
          <w:b/>
          <w:sz w:val="28"/>
          <w:szCs w:val="28"/>
          <w:u w:val="single"/>
          <w:lang w:val="uk-UA" w:eastAsia="en-US"/>
        </w:rPr>
        <w:lastRenderedPageBreak/>
        <w:t>Права громадян на участь в управлінні державними справами.</w:t>
      </w:r>
    </w:p>
    <w:p w:rsidR="00E161E5" w:rsidRPr="00E161E5" w:rsidRDefault="00E161E5" w:rsidP="00E161E5">
      <w:pPr>
        <w:autoSpaceDE w:val="0"/>
        <w:autoSpaceDN w:val="0"/>
        <w:adjustRightInd w:val="0"/>
        <w:spacing w:before="0" w:line="360" w:lineRule="auto"/>
        <w:ind w:left="720"/>
        <w:contextualSpacing/>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t>Учитель.</w:t>
      </w:r>
      <w:r w:rsidRPr="00E161E5">
        <w:rPr>
          <w:rFonts w:ascii="Times New Roman" w:eastAsiaTheme="minorHAnsi" w:hAnsi="Times New Roman" w:cs="Times New Roman"/>
          <w:sz w:val="28"/>
          <w:szCs w:val="28"/>
          <w:lang w:val="uk-UA" w:eastAsia="en-US"/>
        </w:rPr>
        <w:t xml:space="preserve">  Одне з основних прав громадянина України є право на участь в</w:t>
      </w:r>
    </w:p>
    <w:p w:rsidR="00E161E5" w:rsidRP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управлінні державними справами. Від того, як реалізується це право</w:t>
      </w:r>
    </w:p>
    <w:p w:rsidR="00E161E5" w:rsidRP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залежить і показник якості демократії, і рівень розвитку громадянського</w:t>
      </w:r>
    </w:p>
    <w:p w:rsidR="00E161E5" w:rsidRP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суспільства у державі. Складові такого права відображені в Основному</w:t>
      </w:r>
    </w:p>
    <w:p w:rsidR="00E161E5" w:rsidRPr="00E161E5" w:rsidRDefault="00E161E5" w:rsidP="00E161E5">
      <w:pPr>
        <w:spacing w:before="0" w:after="200" w:line="360" w:lineRule="auto"/>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Законі - Конституції України.</w:t>
      </w:r>
    </w:p>
    <w:p w:rsidR="00E161E5" w:rsidRPr="00E161E5" w:rsidRDefault="00E161E5" w:rsidP="00E161E5">
      <w:pPr>
        <w:spacing w:before="0" w:after="200" w:line="360" w:lineRule="auto"/>
        <w:ind w:left="0" w:firstLine="709"/>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Відповідно до ст. 21 Загальної декларації прав людини, воля народу повинна бути основою влади уряду; ця воля має виявлятись у періодичних і нефальсифікованих виборах, які необхідно проводити за умови загального і рівного виборчого права шляхом таємного голосування або через інші рівнозначні форми, що забезпечують свободу голосування.</w:t>
      </w:r>
    </w:p>
    <w:p w:rsidR="00E161E5" w:rsidRPr="00E161E5" w:rsidRDefault="00E161E5" w:rsidP="00E161E5">
      <w:pPr>
        <w:spacing w:before="0" w:after="200" w:line="360" w:lineRule="auto"/>
        <w:ind w:left="0" w:firstLine="709"/>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Як випливає із ст. 38 Конституції України, змістом права громадян на участь в управлінні державними справами є, зокрема: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tblGrid>
      <w:tr w:rsidR="00E161E5" w:rsidRPr="00E161E5" w:rsidTr="00406E3C">
        <w:tc>
          <w:tcPr>
            <w:tcW w:w="7338" w:type="dxa"/>
          </w:tcPr>
          <w:p w:rsidR="00E161E5" w:rsidRPr="00E161E5" w:rsidRDefault="00E161E5" w:rsidP="00E161E5">
            <w:pPr>
              <w:autoSpaceDE w:val="0"/>
              <w:autoSpaceDN w:val="0"/>
              <w:adjustRightInd w:val="0"/>
              <w:spacing w:before="0" w:line="24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Громадяни мають право брати участь</w:t>
            </w:r>
          </w:p>
          <w:p w:rsidR="00E161E5" w:rsidRPr="00E161E5" w:rsidRDefault="00E161E5" w:rsidP="00E161E5">
            <w:pPr>
              <w:autoSpaceDE w:val="0"/>
              <w:autoSpaceDN w:val="0"/>
              <w:adjustRightInd w:val="0"/>
              <w:spacing w:before="0" w:line="24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noProof/>
                <w:sz w:val="28"/>
                <w:szCs w:val="28"/>
              </w:rPr>
              <mc:AlternateContent>
                <mc:Choice Requires="wps">
                  <w:drawing>
                    <wp:anchor distT="0" distB="0" distL="114300" distR="114300" simplePos="0" relativeHeight="251679744" behindDoc="0" locked="0" layoutInCell="1" allowOverlap="1" wp14:anchorId="21DA9509" wp14:editId="59943F21">
                      <wp:simplePos x="0" y="0"/>
                      <wp:positionH relativeFrom="column">
                        <wp:posOffset>4596129</wp:posOffset>
                      </wp:positionH>
                      <wp:positionV relativeFrom="paragraph">
                        <wp:posOffset>154305</wp:posOffset>
                      </wp:positionV>
                      <wp:extent cx="14382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1.9pt,12.15pt" to="47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" strokecolor="#4a7ebb"/>
                  </w:pict>
                </mc:Fallback>
              </mc:AlternateContent>
            </w:r>
            <w:r w:rsidRPr="00E161E5">
              <w:rPr>
                <w:rFonts w:ascii="Times New Roman" w:eastAsiaTheme="minorHAnsi" w:hAnsi="Times New Roman" w:cs="Times New Roman"/>
                <w:sz w:val="28"/>
                <w:szCs w:val="28"/>
                <w:lang w:val="uk-UA" w:eastAsia="en-US"/>
              </w:rPr>
              <w:t>в управлінні державними справами</w:t>
            </w:r>
          </w:p>
          <w:p w:rsidR="00E161E5" w:rsidRPr="00E161E5" w:rsidRDefault="00E161E5" w:rsidP="00E161E5">
            <w:pPr>
              <w:autoSpaceDE w:val="0"/>
              <w:autoSpaceDN w:val="0"/>
              <w:adjustRightInd w:val="0"/>
              <w:spacing w:before="0" w:line="240" w:lineRule="auto"/>
              <w:ind w:left="0"/>
              <w:rPr>
                <w:rFonts w:ascii="Times New Roman" w:eastAsiaTheme="minorHAnsi" w:hAnsi="Times New Roman" w:cs="Times New Roman"/>
                <w:b/>
                <w:bCs/>
                <w:sz w:val="28"/>
                <w:szCs w:val="28"/>
                <w:lang w:val="uk-UA" w:eastAsia="en-US"/>
              </w:rPr>
            </w:pPr>
            <w:r w:rsidRPr="00E161E5">
              <w:rPr>
                <w:rFonts w:ascii="Times New Roman" w:eastAsiaTheme="minorHAnsi" w:hAnsi="Times New Roman" w:cs="Times New Roman"/>
                <w:b/>
                <w:noProof/>
                <w:sz w:val="28"/>
                <w:szCs w:val="28"/>
              </w:rPr>
              <mc:AlternateContent>
                <mc:Choice Requires="wps">
                  <w:drawing>
                    <wp:anchor distT="0" distB="0" distL="114300" distR="114300" simplePos="0" relativeHeight="251670528" behindDoc="0" locked="0" layoutInCell="1" allowOverlap="1" wp14:anchorId="2746AC0F" wp14:editId="5D437179">
                      <wp:simplePos x="0" y="0"/>
                      <wp:positionH relativeFrom="column">
                        <wp:posOffset>-93345</wp:posOffset>
                      </wp:positionH>
                      <wp:positionV relativeFrom="paragraph">
                        <wp:posOffset>148590</wp:posOffset>
                      </wp:positionV>
                      <wp:extent cx="9525" cy="4124325"/>
                      <wp:effectExtent l="0" t="0" r="28575" b="285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12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35pt;margin-top:11.7pt;width:.75pt;height:324.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"/>
                  </w:pict>
                </mc:Fallback>
              </mc:AlternateContent>
            </w:r>
            <w:r w:rsidRPr="00E161E5">
              <w:rPr>
                <w:rFonts w:ascii="Times New Roman" w:eastAsiaTheme="minorHAnsi" w:hAnsi="Times New Roman" w:cs="Times New Roman"/>
                <w:i/>
                <w:iCs/>
                <w:sz w:val="28"/>
                <w:szCs w:val="28"/>
                <w:lang w:val="uk-UA" w:eastAsia="en-US"/>
              </w:rPr>
              <w:t>(Стаття 38 Конституції України)</w:t>
            </w:r>
            <w:r w:rsidRPr="00E161E5">
              <w:rPr>
                <w:rFonts w:ascii="Times New Roman" w:eastAsiaTheme="minorHAnsi" w:hAnsi="Times New Roman" w:cs="Times New Roman"/>
                <w:sz w:val="28"/>
                <w:szCs w:val="28"/>
                <w:lang w:val="uk-UA" w:eastAsia="en-US"/>
              </w:rPr>
              <w:t xml:space="preserve"> </w:t>
            </w:r>
          </w:p>
        </w:tc>
      </w:tr>
    </w:tbl>
    <w:p w:rsidR="00E161E5" w:rsidRPr="00E161E5" w:rsidRDefault="00E161E5" w:rsidP="00E161E5">
      <w:pPr>
        <w:spacing w:before="0" w:after="200"/>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 xml:space="preserve">Шляхом </w:t>
      </w:r>
      <w:r w:rsidRPr="00E161E5">
        <w:rPr>
          <w:rFonts w:ascii="Times New Roman" w:eastAsiaTheme="minorHAnsi" w:hAnsi="Times New Roman" w:cs="Times New Roman"/>
          <w:b/>
          <w:sz w:val="28"/>
          <w:szCs w:val="28"/>
          <w:lang w:val="uk-UA" w:eastAsia="en-US"/>
        </w:rPr>
        <w:br w:type="textWrapping" w:clear="all"/>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7"/>
      </w:tblGrid>
      <w:tr w:rsidR="00E161E5" w:rsidRPr="00E161E5" w:rsidTr="00406E3C">
        <w:tc>
          <w:tcPr>
            <w:tcW w:w="9037" w:type="dxa"/>
          </w:tcPr>
          <w:p w:rsidR="00E161E5" w:rsidRPr="00E161E5" w:rsidRDefault="00E161E5" w:rsidP="00E161E5">
            <w:pPr>
              <w:spacing w:before="0" w:after="200"/>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bCs/>
                <w:sz w:val="28"/>
                <w:szCs w:val="28"/>
                <w:lang w:val="uk-UA" w:eastAsia="en-US"/>
              </w:rPr>
              <w:t xml:space="preserve">участі у виборах </w:t>
            </w: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1552" behindDoc="0" locked="0" layoutInCell="1" allowOverlap="1" wp14:anchorId="7F65075E" wp14:editId="61D8AE3D">
                      <wp:simplePos x="0" y="0"/>
                      <wp:positionH relativeFrom="column">
                        <wp:posOffset>-361950</wp:posOffset>
                      </wp:positionH>
                      <wp:positionV relativeFrom="paragraph">
                        <wp:posOffset>76835</wp:posOffset>
                      </wp:positionV>
                      <wp:extent cx="257175" cy="9525"/>
                      <wp:effectExtent l="7620" t="46990" r="2095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8.5pt;margin-top:6.05pt;width:20.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">
                      <v:stroke endarrow="block"/>
                    </v:shape>
                  </w:pict>
                </mc:Fallback>
              </mc:AlternateContent>
            </w:r>
          </w:p>
        </w:tc>
      </w:tr>
      <w:tr w:rsidR="00E161E5" w:rsidRPr="00E161E5" w:rsidTr="00406E3C">
        <w:tc>
          <w:tcPr>
            <w:tcW w:w="9037" w:type="dxa"/>
          </w:tcPr>
          <w:p w:rsidR="00E161E5" w:rsidRPr="00E161E5" w:rsidRDefault="00E161E5" w:rsidP="00E161E5">
            <w:pPr>
              <w:spacing w:before="0" w:after="200"/>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bCs/>
                <w:sz w:val="28"/>
                <w:szCs w:val="28"/>
                <w:lang w:val="uk-UA" w:eastAsia="en-US"/>
              </w:rPr>
              <w:t xml:space="preserve">участі у референдумах </w:t>
            </w: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2576" behindDoc="0" locked="0" layoutInCell="1" allowOverlap="1" wp14:anchorId="50A13533" wp14:editId="5382B39A">
                      <wp:simplePos x="0" y="0"/>
                      <wp:positionH relativeFrom="column">
                        <wp:posOffset>-361950</wp:posOffset>
                      </wp:positionH>
                      <wp:positionV relativeFrom="paragraph">
                        <wp:posOffset>215900</wp:posOffset>
                      </wp:positionV>
                      <wp:extent cx="257175" cy="0"/>
                      <wp:effectExtent l="7620" t="55880" r="20955" b="584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8.5pt;margin-top:17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">
                      <v:stroke endarrow="block"/>
                    </v:shape>
                  </w:pict>
                </mc:Fallback>
              </mc:AlternateContent>
            </w:r>
          </w:p>
        </w:tc>
      </w:tr>
      <w:tr w:rsidR="00E161E5" w:rsidRPr="00E161E5" w:rsidTr="00406E3C">
        <w:tc>
          <w:tcPr>
            <w:tcW w:w="9037" w:type="dxa"/>
          </w:tcPr>
          <w:p w:rsidR="00E161E5" w:rsidRPr="00E161E5" w:rsidRDefault="00E161E5" w:rsidP="00E161E5">
            <w:pPr>
              <w:spacing w:before="0" w:after="200"/>
              <w:ind w:left="0" w:hanging="108"/>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bCs/>
                <w:sz w:val="28"/>
                <w:szCs w:val="28"/>
                <w:lang w:val="uk-UA" w:eastAsia="en-US"/>
              </w:rPr>
              <w:t xml:space="preserve">участі у діяльності політичних  партій та громадських організацій </w:t>
            </w: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3600" behindDoc="0" locked="0" layoutInCell="1" allowOverlap="1" wp14:anchorId="5830FF20" wp14:editId="6AB842D8">
                      <wp:simplePos x="0" y="0"/>
                      <wp:positionH relativeFrom="column">
                        <wp:posOffset>-371475</wp:posOffset>
                      </wp:positionH>
                      <wp:positionV relativeFrom="paragraph">
                        <wp:posOffset>196850</wp:posOffset>
                      </wp:positionV>
                      <wp:extent cx="257175" cy="0"/>
                      <wp:effectExtent l="0" t="76200" r="28575"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9.25pt;margin-top:15.5pt;width:2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47YAIAAHc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">
                      <v:stroke endarrow="block"/>
                    </v:shape>
                  </w:pict>
                </mc:Fallback>
              </mc:AlternateContent>
            </w:r>
          </w:p>
        </w:tc>
      </w:tr>
      <w:tr w:rsidR="00E161E5" w:rsidRPr="00E161E5" w:rsidTr="00406E3C">
        <w:tc>
          <w:tcPr>
            <w:tcW w:w="9037" w:type="dxa"/>
          </w:tcPr>
          <w:p w:rsidR="00E161E5" w:rsidRPr="00E161E5" w:rsidRDefault="00E161E5" w:rsidP="00E161E5">
            <w:pPr>
              <w:spacing w:before="0" w:after="200"/>
              <w:ind w:left="0" w:firstLine="33"/>
              <w:rPr>
                <w:rFonts w:ascii="Times New Roman" w:eastAsiaTheme="minorHAnsi" w:hAnsi="Times New Roman" w:cs="Times New Roman"/>
                <w:b/>
                <w:bCs/>
                <w:sz w:val="28"/>
                <w:szCs w:val="28"/>
                <w:lang w:val="uk-UA" w:eastAsia="en-US"/>
              </w:rPr>
            </w:pPr>
            <w:r w:rsidRPr="00E161E5">
              <w:rPr>
                <w:rFonts w:ascii="Times New Roman" w:eastAsiaTheme="minorHAnsi" w:hAnsi="Times New Roman" w:cs="Times New Roman"/>
                <w:b/>
                <w:bCs/>
                <w:sz w:val="28"/>
                <w:szCs w:val="28"/>
                <w:lang w:val="uk-UA" w:eastAsia="en-US"/>
              </w:rPr>
              <w:t>участі в прийнятті рішень органами місцевого самоврядування та органами виконавчої влади</w:t>
            </w:r>
            <w:r w:rsidRPr="00E161E5">
              <w:rPr>
                <w:rFonts w:ascii="Times New Roman" w:eastAsiaTheme="minorHAnsi" w:hAnsi="Times New Roman" w:cs="Times New Roman"/>
                <w:bCs/>
                <w:sz w:val="28"/>
                <w:szCs w:val="28"/>
                <w:lang w:val="uk-UA" w:eastAsia="en-US"/>
              </w:rPr>
              <w:t xml:space="preserve"> </w:t>
            </w: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4624" behindDoc="0" locked="0" layoutInCell="1" allowOverlap="1" wp14:anchorId="39E9389A" wp14:editId="432D4782">
                      <wp:simplePos x="0" y="0"/>
                      <wp:positionH relativeFrom="column">
                        <wp:posOffset>-371475</wp:posOffset>
                      </wp:positionH>
                      <wp:positionV relativeFrom="paragraph">
                        <wp:posOffset>212090</wp:posOffset>
                      </wp:positionV>
                      <wp:extent cx="2571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25pt;margin-top:16.7pt;width:2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">
                      <v:stroke endarrow="block"/>
                    </v:shape>
                  </w:pict>
                </mc:Fallback>
              </mc:AlternateContent>
            </w:r>
          </w:p>
        </w:tc>
      </w:tr>
      <w:tr w:rsidR="00E161E5" w:rsidRPr="00E161E5" w:rsidTr="00406E3C">
        <w:tc>
          <w:tcPr>
            <w:tcW w:w="9037" w:type="dxa"/>
          </w:tcPr>
          <w:p w:rsidR="00E161E5" w:rsidRPr="00E161E5" w:rsidRDefault="00E161E5" w:rsidP="00E161E5">
            <w:pPr>
              <w:spacing w:before="0" w:after="200"/>
              <w:ind w:left="0"/>
              <w:rPr>
                <w:rFonts w:ascii="Times New Roman" w:eastAsiaTheme="minorHAnsi" w:hAnsi="Times New Roman" w:cs="Times New Roman"/>
                <w:b/>
                <w:bCs/>
                <w:sz w:val="28"/>
                <w:szCs w:val="28"/>
                <w:lang w:val="uk-UA" w:eastAsia="en-US"/>
              </w:rPr>
            </w:pPr>
            <w:r w:rsidRPr="00E161E5">
              <w:rPr>
                <w:rFonts w:ascii="Times New Roman" w:eastAsiaTheme="minorHAnsi" w:hAnsi="Times New Roman" w:cs="Times New Roman"/>
                <w:b/>
                <w:bCs/>
                <w:sz w:val="28"/>
                <w:szCs w:val="28"/>
                <w:lang w:val="uk-UA" w:eastAsia="en-US"/>
              </w:rPr>
              <w:t xml:space="preserve">доступу до державної служби </w:t>
            </w: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5648" behindDoc="0" locked="0" layoutInCell="1" allowOverlap="1" wp14:anchorId="3B1D1EB8" wp14:editId="6730402C">
                      <wp:simplePos x="0" y="0"/>
                      <wp:positionH relativeFrom="column">
                        <wp:posOffset>-371475</wp:posOffset>
                      </wp:positionH>
                      <wp:positionV relativeFrom="paragraph">
                        <wp:posOffset>147955</wp:posOffset>
                      </wp:positionV>
                      <wp:extent cx="257175" cy="0"/>
                      <wp:effectExtent l="0" t="76200" r="28575"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25pt;margin-top:11.65pt;width:2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">
                      <v:stroke endarrow="block"/>
                    </v:shape>
                  </w:pict>
                </mc:Fallback>
              </mc:AlternateContent>
            </w:r>
          </w:p>
        </w:tc>
      </w:tr>
      <w:tr w:rsidR="00E161E5" w:rsidRPr="00E161E5" w:rsidTr="00406E3C">
        <w:tc>
          <w:tcPr>
            <w:tcW w:w="9037" w:type="dxa"/>
          </w:tcPr>
          <w:p w:rsidR="00E161E5" w:rsidRPr="00E161E5" w:rsidRDefault="00E161E5" w:rsidP="00E161E5">
            <w:pPr>
              <w:spacing w:before="0" w:after="200"/>
              <w:ind w:left="0"/>
              <w:rPr>
                <w:rFonts w:ascii="Times New Roman" w:eastAsiaTheme="minorHAnsi" w:hAnsi="Times New Roman" w:cs="Times New Roman"/>
                <w:b/>
                <w:bCs/>
                <w:sz w:val="28"/>
                <w:szCs w:val="28"/>
                <w:lang w:val="uk-UA" w:eastAsia="en-US"/>
              </w:rPr>
            </w:pPr>
            <w:r w:rsidRPr="00E161E5">
              <w:rPr>
                <w:rFonts w:ascii="Times New Roman" w:eastAsiaTheme="minorHAnsi" w:hAnsi="Times New Roman" w:cs="Times New Roman"/>
                <w:b/>
                <w:bCs/>
                <w:sz w:val="28"/>
                <w:szCs w:val="28"/>
                <w:lang w:val="uk-UA" w:eastAsia="en-US"/>
              </w:rPr>
              <w:t xml:space="preserve">звернення до органів влади </w:t>
            </w: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6672" behindDoc="0" locked="0" layoutInCell="1" allowOverlap="1" wp14:anchorId="411AD531" wp14:editId="3D718048">
                      <wp:simplePos x="0" y="0"/>
                      <wp:positionH relativeFrom="column">
                        <wp:posOffset>-371475</wp:posOffset>
                      </wp:positionH>
                      <wp:positionV relativeFrom="paragraph">
                        <wp:posOffset>168910</wp:posOffset>
                      </wp:positionV>
                      <wp:extent cx="266700" cy="9525"/>
                      <wp:effectExtent l="7620" t="46990" r="20955" b="577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25pt;margin-top:13.3pt;width:21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">
                      <v:stroke endarrow="block"/>
                    </v:shape>
                  </w:pict>
                </mc:Fallback>
              </mc:AlternateContent>
            </w:r>
          </w:p>
        </w:tc>
      </w:tr>
      <w:tr w:rsidR="00E161E5" w:rsidRPr="00E161E5" w:rsidTr="00406E3C">
        <w:tc>
          <w:tcPr>
            <w:tcW w:w="9037" w:type="dxa"/>
          </w:tcPr>
          <w:p w:rsidR="00E161E5" w:rsidRPr="00E161E5" w:rsidRDefault="00E161E5" w:rsidP="00E161E5">
            <w:pPr>
              <w:spacing w:before="0" w:after="200"/>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bCs/>
                <w:sz w:val="28"/>
                <w:szCs w:val="28"/>
                <w:lang w:val="uk-UA" w:eastAsia="en-US"/>
              </w:rPr>
              <w:t>доступу до інформації про діяльність влади</w:t>
            </w:r>
            <w:r w:rsidRPr="00E161E5">
              <w:rPr>
                <w:rFonts w:ascii="Times New Roman" w:eastAsiaTheme="minorHAnsi" w:hAnsi="Times New Roman" w:cs="Times New Roman"/>
                <w:bCs/>
                <w:sz w:val="28"/>
                <w:szCs w:val="28"/>
                <w:lang w:val="uk-UA" w:eastAsia="en-US"/>
              </w:rPr>
              <w:t xml:space="preserve"> </w:t>
            </w: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7696" behindDoc="0" locked="0" layoutInCell="1" allowOverlap="1" wp14:anchorId="46532EEF" wp14:editId="003C6C6E">
                      <wp:simplePos x="0" y="0"/>
                      <wp:positionH relativeFrom="column">
                        <wp:posOffset>-361950</wp:posOffset>
                      </wp:positionH>
                      <wp:positionV relativeFrom="paragraph">
                        <wp:posOffset>111760</wp:posOffset>
                      </wp:positionV>
                      <wp:extent cx="257175" cy="0"/>
                      <wp:effectExtent l="7620" t="56515" r="20955" b="577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5pt;margin-top:8.8pt;width:2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">
                      <v:stroke endarrow="block"/>
                    </v:shape>
                  </w:pict>
                </mc:Fallback>
              </mc:AlternateContent>
            </w:r>
          </w:p>
        </w:tc>
      </w:tr>
      <w:tr w:rsidR="00E161E5" w:rsidRPr="00E161E5" w:rsidTr="00406E3C">
        <w:tc>
          <w:tcPr>
            <w:tcW w:w="9037" w:type="dxa"/>
          </w:tcPr>
          <w:p w:rsidR="00E161E5" w:rsidRPr="00E161E5" w:rsidRDefault="00E161E5" w:rsidP="00E161E5">
            <w:pPr>
              <w:spacing w:before="0" w:after="200"/>
              <w:ind w:left="0"/>
              <w:rPr>
                <w:rFonts w:ascii="Times New Roman" w:eastAsiaTheme="minorHAnsi" w:hAnsi="Times New Roman" w:cs="Times New Roman"/>
                <w:sz w:val="28"/>
                <w:szCs w:val="28"/>
                <w:lang w:eastAsia="en-US"/>
              </w:rPr>
            </w:pPr>
            <w:r w:rsidRPr="00E161E5">
              <w:rPr>
                <w:rFonts w:ascii="Times New Roman" w:eastAsiaTheme="minorHAnsi" w:hAnsi="Times New Roman" w:cs="Times New Roman"/>
                <w:b/>
                <w:bCs/>
                <w:sz w:val="28"/>
                <w:szCs w:val="28"/>
                <w:lang w:val="uk-UA" w:eastAsia="en-US"/>
              </w:rPr>
              <w:t>оскарження рішень органів влади</w:t>
            </w:r>
          </w:p>
          <w:p w:rsidR="00E161E5" w:rsidRPr="00E161E5" w:rsidRDefault="00E161E5" w:rsidP="00E161E5">
            <w:pPr>
              <w:spacing w:before="0" w:after="200"/>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Cs/>
                <w:noProof/>
                <w:sz w:val="28"/>
                <w:szCs w:val="28"/>
              </w:rPr>
              <mc:AlternateContent>
                <mc:Choice Requires="wps">
                  <w:drawing>
                    <wp:anchor distT="0" distB="0" distL="114300" distR="114300" simplePos="0" relativeHeight="251678720" behindDoc="0" locked="0" layoutInCell="1" allowOverlap="1" wp14:anchorId="29187721" wp14:editId="2A9EE530">
                      <wp:simplePos x="0" y="0"/>
                      <wp:positionH relativeFrom="column">
                        <wp:posOffset>-361950</wp:posOffset>
                      </wp:positionH>
                      <wp:positionV relativeFrom="paragraph">
                        <wp:posOffset>111760</wp:posOffset>
                      </wp:positionV>
                      <wp:extent cx="257175" cy="0"/>
                      <wp:effectExtent l="7620" t="56515" r="20955"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8.5pt;margin-top:8.8pt;width:2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Ru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">
                      <v:stroke endarrow="block"/>
                    </v:shape>
                  </w:pict>
                </mc:Fallback>
              </mc:AlternateContent>
            </w:r>
          </w:p>
        </w:tc>
      </w:tr>
    </w:tbl>
    <w:p w:rsidR="00E161E5" w:rsidRPr="00E161E5" w:rsidRDefault="00E161E5" w:rsidP="00E161E5">
      <w:pPr>
        <w:spacing w:before="0" w:after="200"/>
        <w:ind w:left="0"/>
        <w:jc w:val="both"/>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Кожне з цих прав є самостійним і має свої особливості.</w:t>
      </w:r>
    </w:p>
    <w:p w:rsidR="00E161E5" w:rsidRPr="00E161E5" w:rsidRDefault="00E161E5" w:rsidP="00E161E5">
      <w:pPr>
        <w:widowControl w:val="0"/>
        <w:spacing w:before="20" w:after="20" w:line="312" w:lineRule="auto"/>
        <w:ind w:left="0" w:firstLine="567"/>
        <w:jc w:val="both"/>
        <w:rPr>
          <w:rFonts w:ascii="Times New Roman" w:hAnsi="Times New Roman" w:cs="Times New Roman"/>
          <w:b/>
          <w:snapToGrid w:val="0"/>
          <w:sz w:val="28"/>
          <w:szCs w:val="28"/>
          <w:lang w:val="uk-UA"/>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t>Питання до класу</w:t>
      </w:r>
      <w:r w:rsidRPr="00E161E5">
        <w:rPr>
          <w:rFonts w:ascii="Times New Roman" w:eastAsiaTheme="minorHAnsi" w:hAnsi="Times New Roman" w:cs="Times New Roman"/>
          <w:sz w:val="28"/>
          <w:szCs w:val="28"/>
          <w:lang w:val="uk-UA" w:eastAsia="en-US"/>
        </w:rPr>
        <w:t xml:space="preserve"> - У зв’язку з цими правами у людини з’являються політичні ролі.  Назвіть їх.  (Виборець, депутат, член партії, учасник мітингу тощо)</w:t>
      </w:r>
    </w:p>
    <w:p w:rsidR="00E161E5" w:rsidRPr="00E161E5" w:rsidRDefault="00E161E5" w:rsidP="00E161E5">
      <w:pPr>
        <w:widowControl w:val="0"/>
        <w:spacing w:before="20" w:after="20" w:line="312" w:lineRule="auto"/>
        <w:ind w:left="0" w:firstLine="567"/>
        <w:jc w:val="both"/>
        <w:rPr>
          <w:rFonts w:ascii="Times New Roman" w:hAnsi="Times New Roman" w:cs="Times New Roman"/>
          <w:snapToGrid w:val="0"/>
          <w:sz w:val="28"/>
          <w:szCs w:val="28"/>
          <w:lang w:val="uk-UA"/>
        </w:rPr>
      </w:pPr>
      <w:r w:rsidRPr="00E161E5">
        <w:rPr>
          <w:rFonts w:ascii="Times New Roman" w:hAnsi="Times New Roman" w:cs="Times New Roman"/>
          <w:b/>
          <w:snapToGrid w:val="0"/>
          <w:sz w:val="28"/>
          <w:szCs w:val="28"/>
          <w:lang w:val="uk-UA"/>
        </w:rPr>
        <w:t xml:space="preserve">Учитель. </w:t>
      </w:r>
      <w:r w:rsidRPr="00E161E5">
        <w:rPr>
          <w:rFonts w:ascii="Times New Roman" w:hAnsi="Times New Roman" w:cs="Times New Roman"/>
          <w:snapToGrid w:val="0"/>
          <w:sz w:val="28"/>
          <w:szCs w:val="28"/>
          <w:lang w:val="uk-UA"/>
        </w:rPr>
        <w:t>Багато молодих людей вважають, що залучення до громадських справ є нудним і навіть підозрілим. Давайте з</w:t>
      </w:r>
      <w:r w:rsidRPr="00E161E5">
        <w:rPr>
          <w:rFonts w:ascii="Times New Roman" w:hAnsi="Times New Roman" w:cs="Times New Roman"/>
          <w:snapToGrid w:val="0"/>
          <w:sz w:val="28"/>
          <w:szCs w:val="28"/>
        </w:rPr>
        <w:t>’</w:t>
      </w:r>
      <w:r w:rsidRPr="00E161E5">
        <w:rPr>
          <w:rFonts w:ascii="Times New Roman" w:hAnsi="Times New Roman" w:cs="Times New Roman"/>
          <w:snapToGrid w:val="0"/>
          <w:sz w:val="28"/>
          <w:szCs w:val="28"/>
          <w:lang w:val="uk-UA"/>
        </w:rPr>
        <w:t xml:space="preserve">ясуємо: чи можемо ми як пересічні громадяни впливати на владу? Коли під час виборів опускаємо бюлетені до урни, на мить ми стаємо справжніми господарями демократичної держави. Потім ця влада переходить до Президента, депутатів Верховної Ради, членів міської або сільської ради, а ми змушені чекати кілька років, щоб знову хтось зацікавився тим, про що ми думаємо і чого хочемо… Для демократії особливе значення має активність громадян, яка не зводиться суто до участі у виборах. </w:t>
      </w:r>
    </w:p>
    <w:p w:rsidR="00E161E5" w:rsidRPr="00E161E5" w:rsidRDefault="00E161E5" w:rsidP="00E161E5">
      <w:pPr>
        <w:widowControl w:val="0"/>
        <w:spacing w:before="20" w:after="20" w:line="312" w:lineRule="auto"/>
        <w:ind w:left="0" w:firstLine="567"/>
        <w:jc w:val="both"/>
        <w:rPr>
          <w:rFonts w:ascii="Times New Roman" w:hAnsi="Times New Roman" w:cs="Times New Roman"/>
          <w:snapToGrid w:val="0"/>
          <w:sz w:val="28"/>
          <w:szCs w:val="28"/>
          <w:lang w:val="uk-UA"/>
        </w:rPr>
      </w:pPr>
      <w:r w:rsidRPr="00E161E5">
        <w:rPr>
          <w:rFonts w:ascii="Times New Roman" w:hAnsi="Times New Roman" w:cs="Times New Roman"/>
          <w:snapToGrid w:val="0"/>
          <w:sz w:val="28"/>
          <w:szCs w:val="28"/>
          <w:lang w:val="uk-UA"/>
        </w:rPr>
        <w:t>Не менш важливим є привернення уваги влади до існуючих проблем, висловлення власних поглядів, протест проти помилкових і несправедливих рішень. Поодинці ми мало що здатні зробити. Тому люди об’єднуються в спілки, організації, партії, колективно відстоюючи свої інтереси перед владою та іншими впливовими силами.</w:t>
      </w:r>
    </w:p>
    <w:p w:rsidR="00E161E5" w:rsidRPr="00E161E5" w:rsidRDefault="00E161E5" w:rsidP="00E161E5">
      <w:pPr>
        <w:widowControl w:val="0"/>
        <w:spacing w:before="20" w:after="20" w:line="312" w:lineRule="auto"/>
        <w:ind w:left="0" w:firstLine="567"/>
        <w:jc w:val="both"/>
        <w:rPr>
          <w:rFonts w:ascii="Times New Roman" w:hAnsi="Times New Roman" w:cs="Times New Roman"/>
          <w:snapToGrid w:val="0"/>
          <w:sz w:val="28"/>
          <w:szCs w:val="28"/>
          <w:lang w:val="uk-UA"/>
        </w:rPr>
      </w:pPr>
      <w:r w:rsidRPr="00E161E5">
        <w:rPr>
          <w:rFonts w:ascii="Times New Roman" w:hAnsi="Times New Roman" w:cs="Times New Roman"/>
          <w:snapToGrid w:val="0"/>
          <w:sz w:val="28"/>
          <w:szCs w:val="28"/>
          <w:lang w:val="uk-UA"/>
        </w:rPr>
        <w:t xml:space="preserve">Всі політичні партії, громадські організації та об’єднання, незалежні засоби інформації тощо називають </w:t>
      </w:r>
      <w:r w:rsidRPr="00E161E5">
        <w:rPr>
          <w:rFonts w:ascii="Times New Roman" w:hAnsi="Times New Roman" w:cs="Times New Roman"/>
          <w:b/>
          <w:snapToGrid w:val="0"/>
          <w:sz w:val="28"/>
          <w:szCs w:val="28"/>
          <w:lang w:val="uk-UA"/>
        </w:rPr>
        <w:t>громадянським суспільством.</w:t>
      </w:r>
      <w:r w:rsidRPr="00E161E5">
        <w:rPr>
          <w:rFonts w:ascii="Times New Roman" w:hAnsi="Times New Roman" w:cs="Times New Roman"/>
          <w:snapToGrid w:val="0"/>
          <w:sz w:val="28"/>
          <w:szCs w:val="28"/>
          <w:lang w:val="uk-UA"/>
        </w:rPr>
        <w:t xml:space="preserve"> Громадські організації допомагають органам влади в таких важливих справах,як охорона довкілля, підтримання порядку, збирання інформації та формулювання проблем, які необхідно якнайшвидше вирішити.</w:t>
      </w:r>
    </w:p>
    <w:p w:rsidR="00E161E5" w:rsidRPr="00E161E5" w:rsidRDefault="00E161E5" w:rsidP="00E161E5">
      <w:pPr>
        <w:numPr>
          <w:ilvl w:val="0"/>
          <w:numId w:val="7"/>
        </w:numPr>
        <w:spacing w:before="0" w:after="200"/>
        <w:contextualSpacing/>
        <w:jc w:val="both"/>
        <w:rPr>
          <w:rFonts w:ascii="Times New Roman" w:eastAsiaTheme="minorHAnsi" w:hAnsi="Times New Roman" w:cs="Times New Roman"/>
          <w:b/>
          <w:sz w:val="28"/>
          <w:szCs w:val="28"/>
          <w:u w:val="single"/>
          <w:lang w:val="uk-UA" w:eastAsia="en-US"/>
        </w:rPr>
      </w:pPr>
      <w:r w:rsidRPr="00E161E5">
        <w:rPr>
          <w:rFonts w:ascii="Times New Roman" w:eastAsiaTheme="minorHAnsi" w:hAnsi="Times New Roman" w:cs="Times New Roman"/>
          <w:b/>
          <w:sz w:val="28"/>
          <w:szCs w:val="28"/>
          <w:u w:val="single"/>
          <w:lang w:val="uk-UA" w:eastAsia="en-US"/>
        </w:rPr>
        <w:t xml:space="preserve">Демократія </w:t>
      </w:r>
    </w:p>
    <w:p w:rsidR="00E161E5" w:rsidRPr="00E161E5" w:rsidRDefault="00E161E5" w:rsidP="00E161E5">
      <w:pPr>
        <w:spacing w:before="0" w:after="200" w:line="360" w:lineRule="auto"/>
        <w:ind w:left="0" w:firstLine="709"/>
        <w:jc w:val="both"/>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Робота з поняттями</w:t>
      </w:r>
    </w:p>
    <w:p w:rsidR="00E161E5" w:rsidRPr="00E161E5" w:rsidRDefault="00E161E5" w:rsidP="00E161E5">
      <w:pPr>
        <w:spacing w:before="0" w:after="200" w:line="360" w:lineRule="auto"/>
        <w:ind w:left="0" w:firstLine="709"/>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Демократія(від грецького </w:t>
      </w:r>
      <w:proofErr w:type="spellStart"/>
      <w:r w:rsidRPr="00E161E5">
        <w:rPr>
          <w:rFonts w:ascii="Times New Roman" w:eastAsiaTheme="minorHAnsi" w:hAnsi="Times New Roman" w:cs="Times New Roman"/>
          <w:sz w:val="28"/>
          <w:szCs w:val="28"/>
          <w:lang w:val="uk-UA" w:eastAsia="en-US"/>
        </w:rPr>
        <w:t>demokratia</w:t>
      </w:r>
      <w:proofErr w:type="spellEnd"/>
      <w:r w:rsidRPr="00E161E5">
        <w:rPr>
          <w:rFonts w:ascii="Times New Roman" w:eastAsiaTheme="minorHAnsi" w:hAnsi="Times New Roman" w:cs="Times New Roman"/>
          <w:sz w:val="28"/>
          <w:szCs w:val="28"/>
          <w:lang w:val="uk-UA" w:eastAsia="en-US"/>
        </w:rPr>
        <w:t xml:space="preserve">: </w:t>
      </w:r>
      <w:proofErr w:type="spellStart"/>
      <w:r w:rsidRPr="00E161E5">
        <w:rPr>
          <w:rFonts w:ascii="Times New Roman" w:eastAsiaTheme="minorHAnsi" w:hAnsi="Times New Roman" w:cs="Times New Roman"/>
          <w:sz w:val="28"/>
          <w:szCs w:val="28"/>
          <w:lang w:val="uk-UA" w:eastAsia="en-US"/>
        </w:rPr>
        <w:t>demos</w:t>
      </w:r>
      <w:proofErr w:type="spellEnd"/>
      <w:r w:rsidRPr="00E161E5">
        <w:rPr>
          <w:rFonts w:ascii="Times New Roman" w:eastAsiaTheme="minorHAnsi" w:hAnsi="Times New Roman" w:cs="Times New Roman"/>
          <w:sz w:val="28"/>
          <w:szCs w:val="28"/>
          <w:lang w:val="uk-UA" w:eastAsia="en-US"/>
        </w:rPr>
        <w:t xml:space="preserve"> — народ і </w:t>
      </w:r>
      <w:proofErr w:type="spellStart"/>
      <w:r w:rsidRPr="00E161E5">
        <w:rPr>
          <w:rFonts w:ascii="Times New Roman" w:eastAsiaTheme="minorHAnsi" w:hAnsi="Times New Roman" w:cs="Times New Roman"/>
          <w:sz w:val="28"/>
          <w:szCs w:val="28"/>
          <w:lang w:val="uk-UA" w:eastAsia="en-US"/>
        </w:rPr>
        <w:t>kratos</w:t>
      </w:r>
      <w:proofErr w:type="spellEnd"/>
      <w:r w:rsidRPr="00E161E5">
        <w:rPr>
          <w:rFonts w:ascii="Times New Roman" w:eastAsiaTheme="minorHAnsi" w:hAnsi="Times New Roman" w:cs="Times New Roman"/>
          <w:sz w:val="28"/>
          <w:szCs w:val="28"/>
          <w:lang w:val="uk-UA" w:eastAsia="en-US"/>
        </w:rPr>
        <w:t xml:space="preserve"> — влада, правління) — форма організації влади, за якої рішення приймаються більшістю чи від імені і в інтересах більшості.</w:t>
      </w:r>
    </w:p>
    <w:p w:rsidR="00E161E5" w:rsidRPr="00E161E5" w:rsidRDefault="00E161E5" w:rsidP="00E161E5">
      <w:pPr>
        <w:spacing w:before="0" w:after="200" w:line="360" w:lineRule="auto"/>
        <w:ind w:left="0" w:firstLine="709"/>
        <w:jc w:val="both"/>
        <w:rPr>
          <w:rFonts w:ascii="Times New Roman" w:eastAsiaTheme="minorHAnsi" w:hAnsi="Times New Roman" w:cs="Times New Roman"/>
          <w:b/>
          <w:i/>
          <w:sz w:val="28"/>
          <w:szCs w:val="28"/>
          <w:u w:val="single"/>
          <w:lang w:val="uk-UA" w:eastAsia="en-US"/>
        </w:rPr>
      </w:pPr>
      <w:r w:rsidRPr="00E161E5">
        <w:rPr>
          <w:rFonts w:ascii="Times New Roman" w:eastAsiaTheme="minorHAnsi" w:hAnsi="Times New Roman" w:cs="Times New Roman"/>
          <w:b/>
          <w:i/>
          <w:sz w:val="28"/>
          <w:szCs w:val="28"/>
          <w:u w:val="single"/>
          <w:lang w:val="uk-UA" w:eastAsia="en-US"/>
        </w:rPr>
        <w:t>Повідомлення учня про «Демократію»</w:t>
      </w:r>
    </w:p>
    <w:p w:rsidR="00E161E5" w:rsidRPr="00E161E5" w:rsidRDefault="00E161E5" w:rsidP="00E161E5">
      <w:pPr>
        <w:spacing w:before="0" w:after="200" w:line="360" w:lineRule="auto"/>
        <w:ind w:left="0" w:firstLine="709"/>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t>Учитель.</w:t>
      </w:r>
      <w:r w:rsidR="00B26295">
        <w:rPr>
          <w:rFonts w:ascii="Times New Roman" w:eastAsiaTheme="minorHAnsi" w:hAnsi="Times New Roman" w:cs="Times New Roman"/>
          <w:sz w:val="28"/>
          <w:szCs w:val="28"/>
          <w:lang w:val="uk-UA" w:eastAsia="en-US"/>
        </w:rPr>
        <w:t xml:space="preserve"> Ще з часів міст </w:t>
      </w:r>
      <w:bookmarkStart w:id="0" w:name="_GoBack"/>
      <w:bookmarkEnd w:id="0"/>
      <w:r w:rsidRPr="00E161E5">
        <w:rPr>
          <w:rFonts w:ascii="Times New Roman" w:eastAsiaTheme="minorHAnsi" w:hAnsi="Times New Roman" w:cs="Times New Roman"/>
          <w:sz w:val="28"/>
          <w:szCs w:val="28"/>
          <w:lang w:val="uk-UA" w:eastAsia="en-US"/>
        </w:rPr>
        <w:t>держав стародавньої Греції,  демократія починається з нашого дому. Те, як ми організовуємо врядування наших місцевих громад, сіл, районів, міст є фундаментом для нашого добробуту.</w:t>
      </w:r>
    </w:p>
    <w:p w:rsidR="00E161E5" w:rsidRPr="00E161E5" w:rsidRDefault="00E161E5" w:rsidP="00E161E5">
      <w:pPr>
        <w:spacing w:before="0" w:after="200" w:line="360" w:lineRule="auto"/>
        <w:ind w:left="0" w:firstLine="709"/>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lastRenderedPageBreak/>
        <w:t>У ст. 5 Конституції України зазначено, що Україна є республікою. Відтак, носієм суверенітету й єдиним джерелом влади в Україні є народ. Народ здійснює владу безпосередньо і через органи державної (законодавчої, виконавчої і судової) влади та органи місцевого самоврядування. Ніхто не може узурпувати державну владу.</w:t>
      </w:r>
    </w:p>
    <w:p w:rsidR="00E161E5" w:rsidRPr="00E161E5" w:rsidRDefault="00E161E5" w:rsidP="00E161E5">
      <w:pPr>
        <w:spacing w:before="0" w:after="200" w:line="360" w:lineRule="auto"/>
        <w:ind w:left="0" w:firstLine="709"/>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Влада народу здійснюється передусім шляхом видання законів, які е виразом загальної волі. Тому всі громадяни мають право брати участь у створенні законів особисто або через своїх представників.</w:t>
      </w:r>
    </w:p>
    <w:p w:rsidR="00E161E5" w:rsidRPr="00E161E5" w:rsidRDefault="00AE637C" w:rsidP="00E161E5">
      <w:pPr>
        <w:spacing w:before="0" w:after="200"/>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noProof/>
          <w:sz w:val="28"/>
          <w:szCs w:val="28"/>
        </w:rPr>
        <mc:AlternateContent>
          <mc:Choice Requires="wps">
            <w:drawing>
              <wp:anchor distT="0" distB="0" distL="114300" distR="114300" simplePos="0" relativeHeight="251665408" behindDoc="0" locked="0" layoutInCell="1" allowOverlap="1" wp14:anchorId="131EDC54" wp14:editId="21F73CBD">
                <wp:simplePos x="0" y="0"/>
                <wp:positionH relativeFrom="column">
                  <wp:posOffset>1642607</wp:posOffset>
                </wp:positionH>
                <wp:positionV relativeFrom="paragraph">
                  <wp:posOffset>478790</wp:posOffset>
                </wp:positionV>
                <wp:extent cx="2139351" cy="672465"/>
                <wp:effectExtent l="57150" t="38100" r="70485" b="89535"/>
                <wp:wrapNone/>
                <wp:docPr id="8" name="Овал 8"/>
                <wp:cNvGraphicFramePr/>
                <a:graphic xmlns:a="http://schemas.openxmlformats.org/drawingml/2006/main">
                  <a:graphicData uri="http://schemas.microsoft.com/office/word/2010/wordprocessingShape">
                    <wps:wsp>
                      <wps:cNvSpPr/>
                      <wps:spPr>
                        <a:xfrm>
                          <a:off x="0" y="0"/>
                          <a:ext cx="2139351" cy="67246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161E5" w:rsidRPr="00AE637C" w:rsidRDefault="00E161E5" w:rsidP="00E161E5">
                            <w:pPr>
                              <w:jc w:val="center"/>
                              <w:rPr>
                                <w:rFonts w:ascii="Times New Roman" w:hAnsi="Times New Roman" w:cs="Times New Roman"/>
                                <w:b/>
                                <w:sz w:val="28"/>
                                <w:szCs w:val="28"/>
                              </w:rPr>
                            </w:pPr>
                            <w:proofErr w:type="spellStart"/>
                            <w:r w:rsidRPr="00AE637C">
                              <w:rPr>
                                <w:rFonts w:ascii="Times New Roman" w:hAnsi="Times New Roman" w:cs="Times New Roman"/>
                                <w:b/>
                                <w:sz w:val="28"/>
                                <w:szCs w:val="28"/>
                              </w:rPr>
                              <w:t>Демократія</w:t>
                            </w:r>
                            <w:proofErr w:type="spellEnd"/>
                            <w:r w:rsidRPr="00AE637C">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8" o:spid="_x0000_s1026" style="position:absolute;margin-left:129.35pt;margin-top:37.7pt;width:168.45pt;height:5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" fillcolor="#a3c4ff" strokecolor="#4a7ebb">
                <v:fill color2="#e5eeff" rotate="t" angle="180" colors="0 #a3c4ff;22938f #bfd5ff;1 #e5eeff" focus="100%" type="gradient"/>
                <v:shadow on="t" color="black" opacity="24903f" origin=",.5" offset="0,.55556mm"/>
                <v:textbox>
                  <w:txbxContent>
                    <w:p w:rsidR="00E161E5" w:rsidRPr="00AE637C" w:rsidRDefault="00E161E5" w:rsidP="00E161E5">
                      <w:pPr>
                        <w:jc w:val="center"/>
                        <w:rPr>
                          <w:rFonts w:ascii="Times New Roman" w:hAnsi="Times New Roman" w:cs="Times New Roman"/>
                          <w:b/>
                          <w:sz w:val="28"/>
                          <w:szCs w:val="28"/>
                        </w:rPr>
                      </w:pPr>
                      <w:proofErr w:type="spellStart"/>
                      <w:r w:rsidRPr="00AE637C">
                        <w:rPr>
                          <w:rFonts w:ascii="Times New Roman" w:hAnsi="Times New Roman" w:cs="Times New Roman"/>
                          <w:b/>
                          <w:sz w:val="28"/>
                          <w:szCs w:val="28"/>
                        </w:rPr>
                        <w:t>Демократія</w:t>
                      </w:r>
                      <w:proofErr w:type="spellEnd"/>
                      <w:r w:rsidRPr="00AE637C">
                        <w:rPr>
                          <w:rFonts w:ascii="Times New Roman" w:hAnsi="Times New Roman" w:cs="Times New Roman"/>
                          <w:b/>
                          <w:sz w:val="28"/>
                          <w:szCs w:val="28"/>
                        </w:rPr>
                        <w:t xml:space="preserve"> </w:t>
                      </w:r>
                    </w:p>
                  </w:txbxContent>
                </v:textbox>
              </v:oval>
            </w:pict>
          </mc:Fallback>
        </mc:AlternateContent>
      </w:r>
      <w:r w:rsidR="00E161E5" w:rsidRPr="00E161E5">
        <w:rPr>
          <w:rFonts w:ascii="Times New Roman" w:eastAsiaTheme="minorHAnsi" w:hAnsi="Times New Roman" w:cs="Times New Roman"/>
          <w:b/>
          <w:noProof/>
          <w:sz w:val="28"/>
          <w:szCs w:val="28"/>
        </w:rPr>
        <mc:AlternateContent>
          <mc:Choice Requires="wps">
            <w:drawing>
              <wp:anchor distT="0" distB="0" distL="114300" distR="114300" simplePos="0" relativeHeight="251666432" behindDoc="0" locked="0" layoutInCell="1" allowOverlap="1" wp14:anchorId="668003BB" wp14:editId="581C0E00">
                <wp:simplePos x="0" y="0"/>
                <wp:positionH relativeFrom="column">
                  <wp:posOffset>3808095</wp:posOffset>
                </wp:positionH>
                <wp:positionV relativeFrom="paragraph">
                  <wp:posOffset>464185</wp:posOffset>
                </wp:positionV>
                <wp:extent cx="1664335" cy="810260"/>
                <wp:effectExtent l="57150" t="76200" r="31115" b="0"/>
                <wp:wrapNone/>
                <wp:docPr id="10" name="Выгнутая влево стрелка 10"/>
                <wp:cNvGraphicFramePr/>
                <a:graphic xmlns:a="http://schemas.openxmlformats.org/drawingml/2006/main">
                  <a:graphicData uri="http://schemas.microsoft.com/office/word/2010/wordprocessingShape">
                    <wps:wsp>
                      <wps:cNvSpPr/>
                      <wps:spPr>
                        <a:xfrm rot="11060614">
                          <a:off x="0" y="0"/>
                          <a:ext cx="1664335" cy="81026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0" o:spid="_x0000_s1026" type="#_x0000_t102" style="position:absolute;margin-left:299.85pt;margin-top:36.55pt;width:131.05pt;height:63.8pt;rotation:-11511820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" adj="10800,18900,18971" fillcolor="#4f81bd" strokecolor="#385d8a" strokeweight="2pt"/>
            </w:pict>
          </mc:Fallback>
        </mc:AlternateContent>
      </w:r>
      <w:r w:rsidR="00E161E5" w:rsidRPr="00E161E5">
        <w:rPr>
          <w:rFonts w:ascii="Times New Roman" w:eastAsiaTheme="minorHAnsi" w:hAnsi="Times New Roman" w:cs="Times New Roman"/>
          <w:b/>
          <w:noProof/>
          <w:sz w:val="28"/>
          <w:szCs w:val="28"/>
        </w:rPr>
        <mc:AlternateContent>
          <mc:Choice Requires="wps">
            <w:drawing>
              <wp:anchor distT="0" distB="0" distL="114300" distR="114300" simplePos="0" relativeHeight="251667456" behindDoc="0" locked="0" layoutInCell="1" allowOverlap="1" wp14:anchorId="4751F383" wp14:editId="2DF7B671">
                <wp:simplePos x="0" y="0"/>
                <wp:positionH relativeFrom="column">
                  <wp:posOffset>160020</wp:posOffset>
                </wp:positionH>
                <wp:positionV relativeFrom="paragraph">
                  <wp:posOffset>530225</wp:posOffset>
                </wp:positionV>
                <wp:extent cx="1397000" cy="741680"/>
                <wp:effectExtent l="0" t="0" r="12700" b="20320"/>
                <wp:wrapNone/>
                <wp:docPr id="11" name="Выгнутая вправо стрелка 11"/>
                <wp:cNvGraphicFramePr/>
                <a:graphic xmlns:a="http://schemas.openxmlformats.org/drawingml/2006/main">
                  <a:graphicData uri="http://schemas.microsoft.com/office/word/2010/wordprocessingShape">
                    <wps:wsp>
                      <wps:cNvSpPr/>
                      <wps:spPr>
                        <a:xfrm rot="10800000">
                          <a:off x="0" y="0"/>
                          <a:ext cx="1397000" cy="74168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1" o:spid="_x0000_s1026" type="#_x0000_t103" style="position:absolute;margin-left:12.6pt;margin-top:41.75pt;width:110pt;height:58.4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" adj="10800,18900,2867" fillcolor="#4f81bd" strokecolor="#385d8a" strokeweight="2pt"/>
            </w:pict>
          </mc:Fallback>
        </mc:AlternateContent>
      </w:r>
      <w:r w:rsidR="00E161E5" w:rsidRPr="00E161E5">
        <w:rPr>
          <w:rFonts w:ascii="Times New Roman" w:eastAsiaTheme="minorHAnsi" w:hAnsi="Times New Roman" w:cs="Times New Roman"/>
          <w:b/>
          <w:sz w:val="28"/>
          <w:szCs w:val="28"/>
          <w:lang w:val="uk-UA" w:eastAsia="en-US"/>
        </w:rPr>
        <w:t xml:space="preserve">У ч и т е л ь. </w:t>
      </w:r>
      <w:r w:rsidR="00E161E5" w:rsidRPr="00E161E5">
        <w:rPr>
          <w:rFonts w:ascii="Times New Roman" w:eastAsiaTheme="minorHAnsi" w:hAnsi="Times New Roman" w:cs="Times New Roman"/>
          <w:sz w:val="28"/>
          <w:szCs w:val="28"/>
          <w:lang w:val="uk-UA" w:eastAsia="en-US"/>
        </w:rPr>
        <w:t>У демократичній державі громадяни беруть участь в її управлінні двома способами:</w:t>
      </w: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             ПРЯМА                                                           ПРЕДСТАВНИЦЬКА </w:t>
      </w: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noProof/>
          <w:sz w:val="28"/>
          <w:szCs w:val="28"/>
        </w:rPr>
        <mc:AlternateContent>
          <mc:Choice Requires="wps">
            <w:drawing>
              <wp:anchor distT="0" distB="0" distL="114300" distR="114300" simplePos="0" relativeHeight="251669504" behindDoc="0" locked="0" layoutInCell="1" allowOverlap="1" wp14:anchorId="619B6B83" wp14:editId="22787A33">
                <wp:simplePos x="0" y="0"/>
                <wp:positionH relativeFrom="column">
                  <wp:posOffset>2964839</wp:posOffset>
                </wp:positionH>
                <wp:positionV relativeFrom="paragraph">
                  <wp:posOffset>31043</wp:posOffset>
                </wp:positionV>
                <wp:extent cx="2538018" cy="3545025"/>
                <wp:effectExtent l="0" t="0" r="15240" b="17780"/>
                <wp:wrapNone/>
                <wp:docPr id="29" name="Выноска со стрелкой вверх 29"/>
                <wp:cNvGraphicFramePr/>
                <a:graphic xmlns:a="http://schemas.openxmlformats.org/drawingml/2006/main">
                  <a:graphicData uri="http://schemas.microsoft.com/office/word/2010/wordprocessingShape">
                    <wps:wsp>
                      <wps:cNvSpPr/>
                      <wps:spPr>
                        <a:xfrm>
                          <a:off x="0" y="0"/>
                          <a:ext cx="2538018" cy="3545025"/>
                        </a:xfrm>
                        <a:prstGeom prst="upArrowCallout">
                          <a:avLst/>
                        </a:prstGeom>
                        <a:solidFill>
                          <a:srgbClr val="4F81BD"/>
                        </a:solidFill>
                        <a:ln w="25400" cap="flat" cmpd="sng" algn="ctr">
                          <a:solidFill>
                            <a:srgbClr val="4F81BD">
                              <a:shade val="50000"/>
                            </a:srgbClr>
                          </a:solidFill>
                          <a:prstDash val="solid"/>
                        </a:ln>
                        <a:effectLst/>
                      </wps:spPr>
                      <wps:txbx>
                        <w:txbxContent>
                          <w:p w:rsidR="00E161E5" w:rsidRPr="00447675" w:rsidRDefault="00E161E5" w:rsidP="00E161E5">
                            <w:pPr>
                              <w:jc w:val="center"/>
                              <w:rPr>
                                <w:color w:val="FFC000"/>
                              </w:rPr>
                            </w:pPr>
                            <w:r w:rsidRPr="00447675">
                              <w:rPr>
                                <w:rFonts w:ascii="Times New Roman" w:hAnsi="Times New Roman" w:cs="Times New Roman"/>
                                <w:color w:val="FFC000"/>
                                <w:sz w:val="28"/>
                                <w:szCs w:val="28"/>
                              </w:rPr>
                              <w:t xml:space="preserve">через </w:t>
                            </w:r>
                            <w:proofErr w:type="spellStart"/>
                            <w:r w:rsidRPr="00447675">
                              <w:rPr>
                                <w:rFonts w:ascii="Times New Roman" w:hAnsi="Times New Roman" w:cs="Times New Roman"/>
                                <w:color w:val="FFC000"/>
                                <w:sz w:val="28"/>
                                <w:szCs w:val="28"/>
                              </w:rPr>
                              <w:t>своїх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представників</w:t>
                            </w:r>
                            <w:proofErr w:type="spellEnd"/>
                            <w:r w:rsidRPr="00447675">
                              <w:rPr>
                                <w:rFonts w:ascii="Times New Roman" w:hAnsi="Times New Roman" w:cs="Times New Roman"/>
                                <w:color w:val="FFC000"/>
                                <w:sz w:val="28"/>
                                <w:szCs w:val="28"/>
                              </w:rPr>
                              <w:t xml:space="preserve"> </w:t>
                            </w:r>
                            <w:proofErr w:type="gramStart"/>
                            <w:r w:rsidRPr="00447675">
                              <w:rPr>
                                <w:rFonts w:ascii="Times New Roman" w:hAnsi="Times New Roman" w:cs="Times New Roman"/>
                                <w:color w:val="FFC000"/>
                                <w:sz w:val="28"/>
                                <w:szCs w:val="28"/>
                              </w:rPr>
                              <w:t>в</w:t>
                            </w:r>
                            <w:proofErr w:type="gramEnd"/>
                            <w:r w:rsidRPr="00447675">
                              <w:rPr>
                                <w:rFonts w:ascii="Times New Roman" w:hAnsi="Times New Roman" w:cs="Times New Roman"/>
                                <w:color w:val="FFC000"/>
                                <w:sz w:val="28"/>
                                <w:szCs w:val="28"/>
                              </w:rPr>
                              <w:t xml:space="preserve"> органах </w:t>
                            </w:r>
                            <w:proofErr w:type="spellStart"/>
                            <w:r w:rsidRPr="00447675">
                              <w:rPr>
                                <w:rFonts w:ascii="Times New Roman" w:hAnsi="Times New Roman" w:cs="Times New Roman"/>
                                <w:color w:val="FFC000"/>
                                <w:sz w:val="28"/>
                                <w:szCs w:val="28"/>
                              </w:rPr>
                              <w:t>державної</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влади</w:t>
                            </w:r>
                            <w:proofErr w:type="spellEnd"/>
                            <w:r w:rsidRPr="00447675">
                              <w:rPr>
                                <w:rFonts w:ascii="Times New Roman" w:hAnsi="Times New Roman" w:cs="Times New Roman"/>
                                <w:color w:val="FFC000"/>
                                <w:sz w:val="28"/>
                                <w:szCs w:val="28"/>
                              </w:rPr>
                              <w:t xml:space="preserve">, шляхом </w:t>
                            </w:r>
                            <w:proofErr w:type="spellStart"/>
                            <w:r w:rsidRPr="00447675">
                              <w:rPr>
                                <w:rFonts w:ascii="Times New Roman" w:hAnsi="Times New Roman" w:cs="Times New Roman"/>
                                <w:color w:val="FFC000"/>
                                <w:sz w:val="28"/>
                                <w:szCs w:val="28"/>
                              </w:rPr>
                              <w:t>їх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обрання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29" o:spid="_x0000_s1027" type="#_x0000_t79" style="position:absolute;margin-left:233.45pt;margin-top:2.45pt;width:199.85pt;height:279.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" adj="7565,,3866" fillcolor="#4f81bd" strokecolor="#385d8a" strokeweight="2pt">
                <v:textbox>
                  <w:txbxContent>
                    <w:p w:rsidR="00E161E5" w:rsidRPr="00447675" w:rsidRDefault="00E161E5" w:rsidP="00E161E5">
                      <w:pPr>
                        <w:jc w:val="center"/>
                        <w:rPr>
                          <w:color w:val="FFC000"/>
                        </w:rPr>
                      </w:pPr>
                      <w:r w:rsidRPr="00447675">
                        <w:rPr>
                          <w:rFonts w:ascii="Times New Roman" w:hAnsi="Times New Roman" w:cs="Times New Roman"/>
                          <w:color w:val="FFC000"/>
                          <w:sz w:val="28"/>
                          <w:szCs w:val="28"/>
                        </w:rPr>
                        <w:t xml:space="preserve">через </w:t>
                      </w:r>
                      <w:proofErr w:type="spellStart"/>
                      <w:r w:rsidRPr="00447675">
                        <w:rPr>
                          <w:rFonts w:ascii="Times New Roman" w:hAnsi="Times New Roman" w:cs="Times New Roman"/>
                          <w:color w:val="FFC000"/>
                          <w:sz w:val="28"/>
                          <w:szCs w:val="28"/>
                        </w:rPr>
                        <w:t>своїх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представників</w:t>
                      </w:r>
                      <w:proofErr w:type="spellEnd"/>
                      <w:r w:rsidRPr="00447675">
                        <w:rPr>
                          <w:rFonts w:ascii="Times New Roman" w:hAnsi="Times New Roman" w:cs="Times New Roman"/>
                          <w:color w:val="FFC000"/>
                          <w:sz w:val="28"/>
                          <w:szCs w:val="28"/>
                        </w:rPr>
                        <w:t xml:space="preserve"> </w:t>
                      </w:r>
                      <w:proofErr w:type="gramStart"/>
                      <w:r w:rsidRPr="00447675">
                        <w:rPr>
                          <w:rFonts w:ascii="Times New Roman" w:hAnsi="Times New Roman" w:cs="Times New Roman"/>
                          <w:color w:val="FFC000"/>
                          <w:sz w:val="28"/>
                          <w:szCs w:val="28"/>
                        </w:rPr>
                        <w:t>в</w:t>
                      </w:r>
                      <w:proofErr w:type="gramEnd"/>
                      <w:r w:rsidRPr="00447675">
                        <w:rPr>
                          <w:rFonts w:ascii="Times New Roman" w:hAnsi="Times New Roman" w:cs="Times New Roman"/>
                          <w:color w:val="FFC000"/>
                          <w:sz w:val="28"/>
                          <w:szCs w:val="28"/>
                        </w:rPr>
                        <w:t xml:space="preserve"> органах </w:t>
                      </w:r>
                      <w:proofErr w:type="spellStart"/>
                      <w:r w:rsidRPr="00447675">
                        <w:rPr>
                          <w:rFonts w:ascii="Times New Roman" w:hAnsi="Times New Roman" w:cs="Times New Roman"/>
                          <w:color w:val="FFC000"/>
                          <w:sz w:val="28"/>
                          <w:szCs w:val="28"/>
                        </w:rPr>
                        <w:t>державної</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влади</w:t>
                      </w:r>
                      <w:proofErr w:type="spellEnd"/>
                      <w:r w:rsidRPr="00447675">
                        <w:rPr>
                          <w:rFonts w:ascii="Times New Roman" w:hAnsi="Times New Roman" w:cs="Times New Roman"/>
                          <w:color w:val="FFC000"/>
                          <w:sz w:val="28"/>
                          <w:szCs w:val="28"/>
                        </w:rPr>
                        <w:t xml:space="preserve">, шляхом </w:t>
                      </w:r>
                      <w:proofErr w:type="spellStart"/>
                      <w:r w:rsidRPr="00447675">
                        <w:rPr>
                          <w:rFonts w:ascii="Times New Roman" w:hAnsi="Times New Roman" w:cs="Times New Roman"/>
                          <w:color w:val="FFC000"/>
                          <w:sz w:val="28"/>
                          <w:szCs w:val="28"/>
                        </w:rPr>
                        <w:t>їх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обрання</w:t>
                      </w:r>
                      <w:proofErr w:type="spellEnd"/>
                    </w:p>
                  </w:txbxContent>
                </v:textbox>
              </v:shape>
            </w:pict>
          </mc:Fallback>
        </mc:AlternateContent>
      </w:r>
      <w:r w:rsidRPr="00E161E5">
        <w:rPr>
          <w:rFonts w:ascii="Times New Roman" w:eastAsiaTheme="minorHAnsi" w:hAnsi="Times New Roman" w:cs="Times New Roman"/>
          <w:noProof/>
          <w:sz w:val="28"/>
          <w:szCs w:val="28"/>
        </w:rPr>
        <mc:AlternateContent>
          <mc:Choice Requires="wps">
            <w:drawing>
              <wp:anchor distT="0" distB="0" distL="114300" distR="114300" simplePos="0" relativeHeight="251668480" behindDoc="0" locked="0" layoutInCell="1" allowOverlap="1" wp14:anchorId="02F4C8CD" wp14:editId="03C824E3">
                <wp:simplePos x="0" y="0"/>
                <wp:positionH relativeFrom="column">
                  <wp:posOffset>-218308</wp:posOffset>
                </wp:positionH>
                <wp:positionV relativeFrom="paragraph">
                  <wp:posOffset>31044</wp:posOffset>
                </wp:positionV>
                <wp:extent cx="2674188" cy="3493698"/>
                <wp:effectExtent l="0" t="0" r="12065" b="12065"/>
                <wp:wrapNone/>
                <wp:docPr id="27" name="Выноска со стрелкой вверх 27"/>
                <wp:cNvGraphicFramePr/>
                <a:graphic xmlns:a="http://schemas.openxmlformats.org/drawingml/2006/main">
                  <a:graphicData uri="http://schemas.microsoft.com/office/word/2010/wordprocessingShape">
                    <wps:wsp>
                      <wps:cNvSpPr/>
                      <wps:spPr>
                        <a:xfrm>
                          <a:off x="0" y="0"/>
                          <a:ext cx="2674188" cy="3493698"/>
                        </a:xfrm>
                        <a:prstGeom prst="upArrowCallout">
                          <a:avLst/>
                        </a:prstGeom>
                        <a:solidFill>
                          <a:srgbClr val="4F81BD"/>
                        </a:solidFill>
                        <a:ln w="25400" cap="flat" cmpd="sng" algn="ctr">
                          <a:solidFill>
                            <a:srgbClr val="4F81BD">
                              <a:shade val="50000"/>
                            </a:srgbClr>
                          </a:solidFill>
                          <a:prstDash val="solid"/>
                        </a:ln>
                        <a:effectLst/>
                      </wps:spPr>
                      <wps:txbx>
                        <w:txbxContent>
                          <w:p w:rsidR="00E161E5" w:rsidRPr="00447675" w:rsidRDefault="00E161E5" w:rsidP="00E161E5">
                            <w:pPr>
                              <w:jc w:val="center"/>
                              <w:rPr>
                                <w:color w:val="FFC000"/>
                              </w:rPr>
                            </w:pPr>
                            <w:r w:rsidRPr="00447675">
                              <w:rPr>
                                <w:rFonts w:ascii="Times New Roman" w:hAnsi="Times New Roman" w:cs="Times New Roman"/>
                                <w:color w:val="FFC000"/>
                                <w:sz w:val="28"/>
                                <w:szCs w:val="28"/>
                              </w:rPr>
                              <w:t xml:space="preserve">шляхом </w:t>
                            </w:r>
                            <w:proofErr w:type="spellStart"/>
                            <w:r w:rsidRPr="00447675">
                              <w:rPr>
                                <w:rFonts w:ascii="Times New Roman" w:hAnsi="Times New Roman" w:cs="Times New Roman"/>
                                <w:color w:val="FFC000"/>
                                <w:sz w:val="28"/>
                                <w:szCs w:val="28"/>
                              </w:rPr>
                              <w:t>безпосередньої</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участі</w:t>
                            </w:r>
                            <w:proofErr w:type="spellEnd"/>
                            <w:r w:rsidRPr="00447675">
                              <w:rPr>
                                <w:rFonts w:ascii="Times New Roman" w:hAnsi="Times New Roman" w:cs="Times New Roman"/>
                                <w:color w:val="FFC000"/>
                                <w:sz w:val="28"/>
                                <w:szCs w:val="28"/>
                              </w:rPr>
                              <w:t xml:space="preserve"> у </w:t>
                            </w:r>
                            <w:proofErr w:type="spellStart"/>
                            <w:r w:rsidRPr="00447675">
                              <w:rPr>
                                <w:rFonts w:ascii="Times New Roman" w:hAnsi="Times New Roman" w:cs="Times New Roman"/>
                                <w:color w:val="FFC000"/>
                                <w:sz w:val="28"/>
                                <w:szCs w:val="28"/>
                              </w:rPr>
                              <w:t>роботі</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представницьких</w:t>
                            </w:r>
                            <w:proofErr w:type="spellEnd"/>
                            <w:r w:rsidRPr="00447675">
                              <w:rPr>
                                <w:rFonts w:ascii="Times New Roman" w:hAnsi="Times New Roman" w:cs="Times New Roman"/>
                                <w:color w:val="FFC000"/>
                                <w:sz w:val="28"/>
                                <w:szCs w:val="28"/>
                              </w:rPr>
                              <w:t xml:space="preserve"> та </w:t>
                            </w:r>
                            <w:proofErr w:type="spellStart"/>
                            <w:r w:rsidRPr="00447675">
                              <w:rPr>
                                <w:rFonts w:ascii="Times New Roman" w:hAnsi="Times New Roman" w:cs="Times New Roman"/>
                                <w:color w:val="FFC000"/>
                                <w:sz w:val="28"/>
                                <w:szCs w:val="28"/>
                              </w:rPr>
                              <w:t>державних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органів</w:t>
                            </w:r>
                            <w:proofErr w:type="spellEnd"/>
                            <w:r w:rsidRPr="00447675">
                              <w:rPr>
                                <w:rFonts w:ascii="Times New Roman" w:hAnsi="Times New Roman" w:cs="Times New Roman"/>
                                <w:color w:val="FFC000"/>
                                <w:sz w:val="28"/>
                                <w:szCs w:val="28"/>
                              </w:rPr>
                              <w:t xml:space="preserve"> (парламент, </w:t>
                            </w:r>
                            <w:proofErr w:type="spellStart"/>
                            <w:r w:rsidRPr="00447675">
                              <w:rPr>
                                <w:rFonts w:ascii="Times New Roman" w:hAnsi="Times New Roman" w:cs="Times New Roman"/>
                                <w:color w:val="FFC000"/>
                                <w:sz w:val="28"/>
                                <w:szCs w:val="28"/>
                              </w:rPr>
                              <w:t>державні</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структури</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або</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безпосередньо</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висловлюючи</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свої</w:t>
                            </w:r>
                            <w:proofErr w:type="spellEnd"/>
                            <w:r w:rsidRPr="00447675">
                              <w:rPr>
                                <w:rFonts w:ascii="Times New Roman" w:hAnsi="Times New Roman" w:cs="Times New Roman"/>
                                <w:color w:val="FFC000"/>
                                <w:sz w:val="28"/>
                                <w:szCs w:val="28"/>
                              </w:rPr>
                              <w:t xml:space="preserve"> думки </w:t>
                            </w:r>
                            <w:proofErr w:type="spellStart"/>
                            <w:r w:rsidRPr="00447675">
                              <w:rPr>
                                <w:rFonts w:ascii="Times New Roman" w:hAnsi="Times New Roman" w:cs="Times New Roman"/>
                                <w:color w:val="FFC000"/>
                                <w:sz w:val="28"/>
                                <w:szCs w:val="28"/>
                              </w:rPr>
                              <w:t>щодо</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важливих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державних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питань</w:t>
                            </w:r>
                            <w:proofErr w:type="spellEnd"/>
                            <w:r w:rsidRPr="00447675">
                              <w:rPr>
                                <w:rFonts w:ascii="Times New Roman" w:hAnsi="Times New Roman" w:cs="Times New Roman"/>
                                <w:color w:val="FFC000"/>
                                <w:sz w:val="28"/>
                                <w:szCs w:val="28"/>
                              </w:rPr>
                              <w:t xml:space="preserve"> </w:t>
                            </w:r>
                            <w:proofErr w:type="spellStart"/>
                            <w:proofErr w:type="gramStart"/>
                            <w:r w:rsidRPr="00447675">
                              <w:rPr>
                                <w:rFonts w:ascii="Times New Roman" w:hAnsi="Times New Roman" w:cs="Times New Roman"/>
                                <w:color w:val="FFC000"/>
                                <w:sz w:val="28"/>
                                <w:szCs w:val="28"/>
                              </w:rPr>
                              <w:t>п</w:t>
                            </w:r>
                            <w:proofErr w:type="gramEnd"/>
                            <w:r w:rsidRPr="00447675">
                              <w:rPr>
                                <w:rFonts w:ascii="Times New Roman" w:hAnsi="Times New Roman" w:cs="Times New Roman"/>
                                <w:color w:val="FFC000"/>
                                <w:sz w:val="28"/>
                                <w:szCs w:val="28"/>
                              </w:rPr>
                              <w:t>ід</w:t>
                            </w:r>
                            <w:proofErr w:type="spellEnd"/>
                            <w:r w:rsidRPr="00447675">
                              <w:rPr>
                                <w:rFonts w:ascii="Times New Roman" w:hAnsi="Times New Roman" w:cs="Times New Roman"/>
                                <w:color w:val="FFC000"/>
                                <w:sz w:val="28"/>
                                <w:szCs w:val="28"/>
                              </w:rPr>
                              <w:t xml:space="preserve"> час всенародного </w:t>
                            </w:r>
                            <w:proofErr w:type="spellStart"/>
                            <w:r w:rsidRPr="00447675">
                              <w:rPr>
                                <w:rFonts w:ascii="Times New Roman" w:hAnsi="Times New Roman" w:cs="Times New Roman"/>
                                <w:color w:val="FFC000"/>
                                <w:sz w:val="28"/>
                                <w:szCs w:val="28"/>
                              </w:rPr>
                              <w:t>опитування</w:t>
                            </w:r>
                            <w:proofErr w:type="spellEnd"/>
                            <w:r w:rsidRPr="00447675">
                              <w:rPr>
                                <w:rFonts w:ascii="Times New Roman" w:hAnsi="Times New Roman" w:cs="Times New Roman"/>
                                <w:color w:val="FFC000"/>
                                <w:sz w:val="28"/>
                                <w:szCs w:val="28"/>
                              </w:rPr>
                              <w:t xml:space="preserve"> — референдуму.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верх 27" o:spid="_x0000_s1028" type="#_x0000_t79" style="position:absolute;margin-left:-17.2pt;margin-top:2.45pt;width:210.55pt;height:27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" adj="7565,,4133" fillcolor="#4f81bd" strokecolor="#385d8a" strokeweight="2pt">
                <v:textbox>
                  <w:txbxContent>
                    <w:p w:rsidR="00E161E5" w:rsidRPr="00447675" w:rsidRDefault="00E161E5" w:rsidP="00E161E5">
                      <w:pPr>
                        <w:jc w:val="center"/>
                        <w:rPr>
                          <w:color w:val="FFC000"/>
                        </w:rPr>
                      </w:pPr>
                      <w:r w:rsidRPr="00447675">
                        <w:rPr>
                          <w:rFonts w:ascii="Times New Roman" w:hAnsi="Times New Roman" w:cs="Times New Roman"/>
                          <w:color w:val="FFC000"/>
                          <w:sz w:val="28"/>
                          <w:szCs w:val="28"/>
                        </w:rPr>
                        <w:t xml:space="preserve">шляхом </w:t>
                      </w:r>
                      <w:proofErr w:type="spellStart"/>
                      <w:r w:rsidRPr="00447675">
                        <w:rPr>
                          <w:rFonts w:ascii="Times New Roman" w:hAnsi="Times New Roman" w:cs="Times New Roman"/>
                          <w:color w:val="FFC000"/>
                          <w:sz w:val="28"/>
                          <w:szCs w:val="28"/>
                        </w:rPr>
                        <w:t>безпосередньої</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участі</w:t>
                      </w:r>
                      <w:proofErr w:type="spellEnd"/>
                      <w:r w:rsidRPr="00447675">
                        <w:rPr>
                          <w:rFonts w:ascii="Times New Roman" w:hAnsi="Times New Roman" w:cs="Times New Roman"/>
                          <w:color w:val="FFC000"/>
                          <w:sz w:val="28"/>
                          <w:szCs w:val="28"/>
                        </w:rPr>
                        <w:t xml:space="preserve"> у </w:t>
                      </w:r>
                      <w:proofErr w:type="spellStart"/>
                      <w:r w:rsidRPr="00447675">
                        <w:rPr>
                          <w:rFonts w:ascii="Times New Roman" w:hAnsi="Times New Roman" w:cs="Times New Roman"/>
                          <w:color w:val="FFC000"/>
                          <w:sz w:val="28"/>
                          <w:szCs w:val="28"/>
                        </w:rPr>
                        <w:t>роботі</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представницьких</w:t>
                      </w:r>
                      <w:proofErr w:type="spellEnd"/>
                      <w:r w:rsidRPr="00447675">
                        <w:rPr>
                          <w:rFonts w:ascii="Times New Roman" w:hAnsi="Times New Roman" w:cs="Times New Roman"/>
                          <w:color w:val="FFC000"/>
                          <w:sz w:val="28"/>
                          <w:szCs w:val="28"/>
                        </w:rPr>
                        <w:t xml:space="preserve"> та </w:t>
                      </w:r>
                      <w:proofErr w:type="spellStart"/>
                      <w:r w:rsidRPr="00447675">
                        <w:rPr>
                          <w:rFonts w:ascii="Times New Roman" w:hAnsi="Times New Roman" w:cs="Times New Roman"/>
                          <w:color w:val="FFC000"/>
                          <w:sz w:val="28"/>
                          <w:szCs w:val="28"/>
                        </w:rPr>
                        <w:t>державних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органів</w:t>
                      </w:r>
                      <w:proofErr w:type="spellEnd"/>
                      <w:r w:rsidRPr="00447675">
                        <w:rPr>
                          <w:rFonts w:ascii="Times New Roman" w:hAnsi="Times New Roman" w:cs="Times New Roman"/>
                          <w:color w:val="FFC000"/>
                          <w:sz w:val="28"/>
                          <w:szCs w:val="28"/>
                        </w:rPr>
                        <w:t xml:space="preserve"> (парламент, </w:t>
                      </w:r>
                      <w:proofErr w:type="spellStart"/>
                      <w:r w:rsidRPr="00447675">
                        <w:rPr>
                          <w:rFonts w:ascii="Times New Roman" w:hAnsi="Times New Roman" w:cs="Times New Roman"/>
                          <w:color w:val="FFC000"/>
                          <w:sz w:val="28"/>
                          <w:szCs w:val="28"/>
                        </w:rPr>
                        <w:t>державні</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структури</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або</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безпосередньо</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висловлюючи</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свої</w:t>
                      </w:r>
                      <w:proofErr w:type="spellEnd"/>
                      <w:r w:rsidRPr="00447675">
                        <w:rPr>
                          <w:rFonts w:ascii="Times New Roman" w:hAnsi="Times New Roman" w:cs="Times New Roman"/>
                          <w:color w:val="FFC000"/>
                          <w:sz w:val="28"/>
                          <w:szCs w:val="28"/>
                        </w:rPr>
                        <w:t xml:space="preserve"> думки </w:t>
                      </w:r>
                      <w:proofErr w:type="spellStart"/>
                      <w:r w:rsidRPr="00447675">
                        <w:rPr>
                          <w:rFonts w:ascii="Times New Roman" w:hAnsi="Times New Roman" w:cs="Times New Roman"/>
                          <w:color w:val="FFC000"/>
                          <w:sz w:val="28"/>
                          <w:szCs w:val="28"/>
                        </w:rPr>
                        <w:t>щодо</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важливих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державних</w:t>
                      </w:r>
                      <w:proofErr w:type="spellEnd"/>
                      <w:r w:rsidRPr="00447675">
                        <w:rPr>
                          <w:rFonts w:ascii="Times New Roman" w:hAnsi="Times New Roman" w:cs="Times New Roman"/>
                          <w:color w:val="FFC000"/>
                          <w:sz w:val="28"/>
                          <w:szCs w:val="28"/>
                        </w:rPr>
                        <w:t xml:space="preserve"> </w:t>
                      </w:r>
                      <w:proofErr w:type="spellStart"/>
                      <w:r w:rsidRPr="00447675">
                        <w:rPr>
                          <w:rFonts w:ascii="Times New Roman" w:hAnsi="Times New Roman" w:cs="Times New Roman"/>
                          <w:color w:val="FFC000"/>
                          <w:sz w:val="28"/>
                          <w:szCs w:val="28"/>
                        </w:rPr>
                        <w:t>питань</w:t>
                      </w:r>
                      <w:proofErr w:type="spellEnd"/>
                      <w:r w:rsidRPr="00447675">
                        <w:rPr>
                          <w:rFonts w:ascii="Times New Roman" w:hAnsi="Times New Roman" w:cs="Times New Roman"/>
                          <w:color w:val="FFC000"/>
                          <w:sz w:val="28"/>
                          <w:szCs w:val="28"/>
                        </w:rPr>
                        <w:t xml:space="preserve"> </w:t>
                      </w:r>
                      <w:proofErr w:type="spellStart"/>
                      <w:proofErr w:type="gramStart"/>
                      <w:r w:rsidRPr="00447675">
                        <w:rPr>
                          <w:rFonts w:ascii="Times New Roman" w:hAnsi="Times New Roman" w:cs="Times New Roman"/>
                          <w:color w:val="FFC000"/>
                          <w:sz w:val="28"/>
                          <w:szCs w:val="28"/>
                        </w:rPr>
                        <w:t>п</w:t>
                      </w:r>
                      <w:proofErr w:type="gramEnd"/>
                      <w:r w:rsidRPr="00447675">
                        <w:rPr>
                          <w:rFonts w:ascii="Times New Roman" w:hAnsi="Times New Roman" w:cs="Times New Roman"/>
                          <w:color w:val="FFC000"/>
                          <w:sz w:val="28"/>
                          <w:szCs w:val="28"/>
                        </w:rPr>
                        <w:t>ід</w:t>
                      </w:r>
                      <w:proofErr w:type="spellEnd"/>
                      <w:r w:rsidRPr="00447675">
                        <w:rPr>
                          <w:rFonts w:ascii="Times New Roman" w:hAnsi="Times New Roman" w:cs="Times New Roman"/>
                          <w:color w:val="FFC000"/>
                          <w:sz w:val="28"/>
                          <w:szCs w:val="28"/>
                        </w:rPr>
                        <w:t xml:space="preserve"> час всенародного </w:t>
                      </w:r>
                      <w:proofErr w:type="spellStart"/>
                      <w:r w:rsidRPr="00447675">
                        <w:rPr>
                          <w:rFonts w:ascii="Times New Roman" w:hAnsi="Times New Roman" w:cs="Times New Roman"/>
                          <w:color w:val="FFC000"/>
                          <w:sz w:val="28"/>
                          <w:szCs w:val="28"/>
                        </w:rPr>
                        <w:t>опитування</w:t>
                      </w:r>
                      <w:proofErr w:type="spellEnd"/>
                      <w:r w:rsidRPr="00447675">
                        <w:rPr>
                          <w:rFonts w:ascii="Times New Roman" w:hAnsi="Times New Roman" w:cs="Times New Roman"/>
                          <w:color w:val="FFC000"/>
                          <w:sz w:val="28"/>
                          <w:szCs w:val="28"/>
                        </w:rPr>
                        <w:t xml:space="preserve"> — референдуму.</w:t>
                      </w:r>
                    </w:p>
                  </w:txbxContent>
                </v:textbox>
              </v:shape>
            </w:pict>
          </mc:Fallback>
        </mc:AlternateContent>
      </w: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line="360" w:lineRule="auto"/>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Робота в групах</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Учні повинні пояснити переваги та  недоліками демократії прямої і представницької демократії. Заслуховування відповідей проводиться за формою «Коло думок».</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lastRenderedPageBreak/>
        <w:t>Проблемне питання уроку:</w:t>
      </w:r>
      <w:r w:rsidRPr="00E161E5">
        <w:rPr>
          <w:rFonts w:ascii="Times New Roman" w:eastAsiaTheme="minorHAnsi" w:hAnsi="Times New Roman" w:cs="Times New Roman"/>
          <w:sz w:val="28"/>
          <w:szCs w:val="28"/>
          <w:lang w:val="uk-UA" w:eastAsia="en-US"/>
        </w:rPr>
        <w:t xml:space="preserve"> Чим пояснюється низький показник громадської участі в суспільно - політичному житті?</w:t>
      </w:r>
    </w:p>
    <w:p w:rsidR="00E161E5" w:rsidRPr="00E161E5" w:rsidRDefault="00E161E5" w:rsidP="00E161E5">
      <w:pPr>
        <w:numPr>
          <w:ilvl w:val="0"/>
          <w:numId w:val="7"/>
        </w:numPr>
        <w:spacing w:before="0" w:after="200" w:line="360" w:lineRule="auto"/>
        <w:contextualSpacing/>
        <w:rPr>
          <w:rFonts w:ascii="Times New Roman" w:eastAsiaTheme="minorHAnsi" w:hAnsi="Times New Roman" w:cs="Times New Roman"/>
          <w:b/>
          <w:sz w:val="28"/>
          <w:szCs w:val="28"/>
          <w:u w:val="single"/>
          <w:lang w:val="uk-UA" w:eastAsia="en-US"/>
        </w:rPr>
      </w:pPr>
      <w:r w:rsidRPr="00E161E5">
        <w:rPr>
          <w:rFonts w:ascii="Times New Roman" w:eastAsiaTheme="minorHAnsi" w:hAnsi="Times New Roman" w:cs="Times New Roman"/>
          <w:b/>
          <w:sz w:val="28"/>
          <w:szCs w:val="28"/>
          <w:u w:val="single"/>
          <w:lang w:val="uk-UA" w:eastAsia="en-US"/>
        </w:rPr>
        <w:t>Вибори та Референдум</w:t>
      </w:r>
    </w:p>
    <w:p w:rsidR="00E161E5" w:rsidRPr="00E161E5" w:rsidRDefault="00E161E5" w:rsidP="00E161E5">
      <w:pPr>
        <w:spacing w:before="0" w:after="200" w:line="360" w:lineRule="auto"/>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Евристична бесіда.  (Опрацювання  ІІІ Розділу Конституції України та ст.5 -6 ЗУ"Про всеукраїнський та місцевий референдуми")</w:t>
      </w:r>
    </w:p>
    <w:p w:rsidR="00E161E5" w:rsidRPr="00E161E5" w:rsidRDefault="00E161E5" w:rsidP="00E161E5">
      <w:pPr>
        <w:numPr>
          <w:ilvl w:val="0"/>
          <w:numId w:val="6"/>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 Які посади є виборними в Україні?(В Україні обирають президента. Верховну Раду, органи місцевого самоврядування.)</w:t>
      </w:r>
    </w:p>
    <w:p w:rsidR="00E161E5" w:rsidRPr="00E161E5" w:rsidRDefault="00E161E5" w:rsidP="00E161E5">
      <w:pPr>
        <w:numPr>
          <w:ilvl w:val="0"/>
          <w:numId w:val="6"/>
        </w:numPr>
        <w:autoSpaceDE w:val="0"/>
        <w:autoSpaceDN w:val="0"/>
        <w:adjustRightInd w:val="0"/>
        <w:spacing w:before="0" w:after="200" w:line="360" w:lineRule="auto"/>
        <w:contextualSpacing/>
        <w:rPr>
          <w:rFonts w:ascii="Times New Roman" w:eastAsiaTheme="minorHAnsi" w:hAnsi="Times New Roman" w:cs="Times New Roman"/>
          <w:bCs/>
          <w:sz w:val="28"/>
          <w:szCs w:val="28"/>
          <w:lang w:val="uk-UA" w:eastAsia="en-US"/>
        </w:rPr>
      </w:pPr>
      <w:r w:rsidRPr="00E161E5">
        <w:rPr>
          <w:rFonts w:ascii="Times New Roman" w:eastAsiaTheme="minorHAnsi" w:hAnsi="Times New Roman" w:cs="Times New Roman"/>
          <w:bCs/>
          <w:sz w:val="28"/>
          <w:szCs w:val="28"/>
          <w:lang w:val="uk-UA" w:eastAsia="en-US"/>
        </w:rPr>
        <w:t>Якими нормативно-правовими актами регулюється проведення</w:t>
      </w:r>
      <w:r w:rsidRPr="00E161E5">
        <w:rPr>
          <w:rFonts w:ascii="Times New Roman" w:eastAsiaTheme="minorHAnsi" w:hAnsi="Times New Roman" w:cs="Times New Roman"/>
          <w:b/>
          <w:bCs/>
          <w:sz w:val="28"/>
          <w:szCs w:val="28"/>
          <w:lang w:val="uk-UA" w:eastAsia="en-US"/>
        </w:rPr>
        <w:t xml:space="preserve"> </w:t>
      </w:r>
      <w:r w:rsidRPr="00E161E5">
        <w:rPr>
          <w:rFonts w:ascii="Times New Roman" w:eastAsiaTheme="minorHAnsi" w:hAnsi="Times New Roman" w:cs="Times New Roman"/>
          <w:bCs/>
          <w:sz w:val="28"/>
          <w:szCs w:val="28"/>
          <w:lang w:val="uk-UA" w:eastAsia="en-US"/>
        </w:rPr>
        <w:t>виборів в Україні?</w:t>
      </w:r>
    </w:p>
    <w:p w:rsidR="00E161E5" w:rsidRPr="00E161E5" w:rsidRDefault="00E161E5" w:rsidP="00E161E5">
      <w:pPr>
        <w:numPr>
          <w:ilvl w:val="0"/>
          <w:numId w:val="6"/>
        </w:numPr>
        <w:autoSpaceDE w:val="0"/>
        <w:autoSpaceDN w:val="0"/>
        <w:adjustRightInd w:val="0"/>
        <w:spacing w:before="0" w:after="200" w:line="360" w:lineRule="auto"/>
        <w:contextualSpacing/>
        <w:rPr>
          <w:rFonts w:ascii="Times New Roman" w:eastAsiaTheme="minorHAnsi" w:hAnsi="Times New Roman" w:cs="Times New Roman"/>
          <w:bCs/>
          <w:sz w:val="28"/>
          <w:szCs w:val="28"/>
          <w:lang w:val="uk-UA" w:eastAsia="en-US"/>
        </w:rPr>
      </w:pPr>
      <w:r w:rsidRPr="00E161E5">
        <w:rPr>
          <w:rFonts w:ascii="Times New Roman" w:eastAsiaTheme="minorHAnsi" w:hAnsi="Times New Roman" w:cs="Times New Roman"/>
          <w:bCs/>
          <w:sz w:val="28"/>
          <w:szCs w:val="28"/>
          <w:lang w:val="uk-UA" w:eastAsia="en-US"/>
        </w:rPr>
        <w:t>Яким чином проводяться вибори?</w:t>
      </w:r>
    </w:p>
    <w:p w:rsidR="00E161E5" w:rsidRPr="00E161E5" w:rsidRDefault="00E161E5" w:rsidP="00E161E5">
      <w:pPr>
        <w:numPr>
          <w:ilvl w:val="0"/>
          <w:numId w:val="6"/>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 Хто володіє виборчим правом?  (Виборче право (активне — з 18 років, пасивне — під час виборів на посаду президента з З5 років, до Верховної Ради з 21 року) мають всі громадяни країни, за винятком тих, хто за рішенням суду визнаний недієздатним, а також осіб, яких утримують в місцях позбавлення волі за вироком суду.)</w:t>
      </w:r>
    </w:p>
    <w:p w:rsidR="00E161E5" w:rsidRPr="00E161E5" w:rsidRDefault="00E161E5" w:rsidP="00E161E5">
      <w:pPr>
        <w:numPr>
          <w:ilvl w:val="0"/>
          <w:numId w:val="6"/>
        </w:numPr>
        <w:autoSpaceDE w:val="0"/>
        <w:autoSpaceDN w:val="0"/>
        <w:adjustRightInd w:val="0"/>
        <w:spacing w:before="0" w:after="200" w:line="360" w:lineRule="auto"/>
        <w:contextualSpacing/>
        <w:rPr>
          <w:rFonts w:ascii="Times New Roman" w:eastAsiaTheme="minorHAnsi" w:hAnsi="Times New Roman" w:cs="Times New Roman"/>
          <w:bCs/>
          <w:sz w:val="28"/>
          <w:szCs w:val="28"/>
          <w:lang w:val="uk-UA" w:eastAsia="en-US"/>
        </w:rPr>
      </w:pPr>
      <w:r w:rsidRPr="00E161E5">
        <w:rPr>
          <w:rFonts w:ascii="Times New Roman" w:eastAsiaTheme="minorHAnsi" w:hAnsi="Times New Roman" w:cs="Times New Roman"/>
          <w:bCs/>
          <w:sz w:val="28"/>
          <w:szCs w:val="28"/>
          <w:lang w:val="uk-UA" w:eastAsia="en-US"/>
        </w:rPr>
        <w:t>Як можна впливати на визначення напряму розвитку держави</w:t>
      </w:r>
    </w:p>
    <w:p w:rsidR="00E161E5" w:rsidRPr="00E161E5" w:rsidRDefault="00E161E5" w:rsidP="00E161E5">
      <w:pPr>
        <w:spacing w:before="0" w:after="200" w:line="360" w:lineRule="auto"/>
        <w:ind w:left="720"/>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Cs/>
          <w:sz w:val="28"/>
          <w:szCs w:val="28"/>
          <w:lang w:val="uk-UA" w:eastAsia="en-US"/>
        </w:rPr>
        <w:t>через референдум?</w:t>
      </w:r>
    </w:p>
    <w:p w:rsidR="00E161E5" w:rsidRPr="00E161E5" w:rsidRDefault="00E161E5" w:rsidP="00E161E5">
      <w:pPr>
        <w:numPr>
          <w:ilvl w:val="0"/>
          <w:numId w:val="6"/>
        </w:numPr>
        <w:autoSpaceDE w:val="0"/>
        <w:autoSpaceDN w:val="0"/>
        <w:adjustRightInd w:val="0"/>
        <w:spacing w:before="0" w:after="200" w:line="360" w:lineRule="auto"/>
        <w:contextualSpacing/>
        <w:rPr>
          <w:rFonts w:ascii="Times New Roman" w:eastAsiaTheme="minorHAnsi" w:hAnsi="Times New Roman" w:cs="Times New Roman"/>
          <w:bCs/>
          <w:sz w:val="28"/>
          <w:szCs w:val="28"/>
          <w:lang w:val="uk-UA" w:eastAsia="en-US"/>
        </w:rPr>
      </w:pPr>
      <w:r w:rsidRPr="00E161E5">
        <w:rPr>
          <w:rFonts w:ascii="Times New Roman" w:eastAsiaTheme="minorHAnsi" w:hAnsi="Times New Roman" w:cs="Times New Roman"/>
          <w:bCs/>
          <w:sz w:val="28"/>
          <w:szCs w:val="28"/>
          <w:lang w:val="uk-UA" w:eastAsia="en-US"/>
        </w:rPr>
        <w:t>Як можна ініціювати розгляд питання на всеукраїнському</w:t>
      </w:r>
    </w:p>
    <w:p w:rsidR="00E161E5" w:rsidRPr="00E161E5" w:rsidRDefault="00E161E5" w:rsidP="00E161E5">
      <w:pPr>
        <w:autoSpaceDE w:val="0"/>
        <w:autoSpaceDN w:val="0"/>
        <w:adjustRightInd w:val="0"/>
        <w:spacing w:before="0" w:line="360" w:lineRule="auto"/>
        <w:ind w:left="720"/>
        <w:contextualSpacing/>
        <w:rPr>
          <w:rFonts w:ascii="Times New Roman" w:eastAsiaTheme="minorHAnsi" w:hAnsi="Times New Roman" w:cs="Times New Roman"/>
          <w:bCs/>
          <w:sz w:val="28"/>
          <w:szCs w:val="28"/>
          <w:lang w:val="uk-UA" w:eastAsia="en-US"/>
        </w:rPr>
      </w:pPr>
      <w:r w:rsidRPr="00E161E5">
        <w:rPr>
          <w:rFonts w:ascii="Times New Roman" w:eastAsiaTheme="minorHAnsi" w:hAnsi="Times New Roman" w:cs="Times New Roman"/>
          <w:bCs/>
          <w:sz w:val="28"/>
          <w:szCs w:val="28"/>
          <w:lang w:val="uk-UA" w:eastAsia="en-US"/>
        </w:rPr>
        <w:t>референдумі?</w:t>
      </w:r>
    </w:p>
    <w:p w:rsidR="00E161E5" w:rsidRPr="00E161E5" w:rsidRDefault="00E161E5" w:rsidP="00E161E5">
      <w:pPr>
        <w:spacing w:before="0"/>
        <w:rPr>
          <w:rFonts w:ascii="Times New Roman" w:hAnsi="Times New Roman" w:cs="Times New Roman"/>
          <w:b/>
          <w:bCs/>
          <w:sz w:val="28"/>
          <w:szCs w:val="28"/>
          <w:lang w:val="uk-UA"/>
        </w:rPr>
      </w:pPr>
      <w:r w:rsidRPr="00E161E5">
        <w:rPr>
          <w:rFonts w:ascii="Times New Roman" w:hAnsi="Times New Roman" w:cs="Times New Roman"/>
          <w:sz w:val="28"/>
          <w:szCs w:val="28"/>
        </w:rPr>
        <w:t xml:space="preserve"> </w:t>
      </w:r>
      <w:r w:rsidRPr="00E161E5">
        <w:rPr>
          <w:rFonts w:ascii="Times New Roman" w:hAnsi="Times New Roman" w:cs="Times New Roman"/>
          <w:b/>
          <w:bCs/>
          <w:sz w:val="28"/>
          <w:szCs w:val="28"/>
          <w:lang w:val="uk-UA"/>
        </w:rPr>
        <w:t>«Мозковий штурм»</w:t>
      </w:r>
    </w:p>
    <w:p w:rsidR="00E161E5" w:rsidRPr="00E161E5" w:rsidRDefault="00E161E5" w:rsidP="00E161E5">
      <w:pPr>
        <w:numPr>
          <w:ilvl w:val="0"/>
          <w:numId w:val="6"/>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Які відомі вам шляхи безпосередньої демократії в історії. (Це було ще за часів первісного ладу, де на загальних зборах роду обирали старійшин, а згодом і воєначальників. Для прийняття рішень під час народних зборів використовували різні способи голосування. В античних Греції та Римі громадяни голосували підняттям рук або кидали у величезний глек чорні і білі боби. У Великому Новгороді голосували криком. Звідси походить власне поняття «голосувати» — подавати голос, кричати. Перемагав на виборах той кандидат, за якого голосніше кричали. На Запорізькій Січі, голосуючи, козаки кидали шапки на купи, щоби визначити, скільки осіб було «за», а скільки — «проти».)</w:t>
      </w:r>
    </w:p>
    <w:p w:rsidR="00E161E5" w:rsidRPr="00E161E5" w:rsidRDefault="00E161E5" w:rsidP="00E161E5">
      <w:pPr>
        <w:numPr>
          <w:ilvl w:val="0"/>
          <w:numId w:val="6"/>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Чому в демократичній державі потрібні вибори?</w:t>
      </w:r>
    </w:p>
    <w:p w:rsidR="00E161E5" w:rsidRPr="00E161E5" w:rsidRDefault="00E161E5" w:rsidP="00E161E5">
      <w:pPr>
        <w:numPr>
          <w:ilvl w:val="0"/>
          <w:numId w:val="6"/>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lastRenderedPageBreak/>
        <w:t>Чи завжди проведення виборів свідчить про наявність демократії в державі?</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t>Висновок.</w:t>
      </w:r>
      <w:r w:rsidRPr="00E161E5">
        <w:rPr>
          <w:rFonts w:ascii="Times New Roman" w:eastAsiaTheme="minorHAnsi" w:hAnsi="Times New Roman" w:cs="Times New Roman"/>
          <w:sz w:val="28"/>
          <w:szCs w:val="28"/>
          <w:lang w:val="uk-UA" w:eastAsia="en-US"/>
        </w:rPr>
        <w:t xml:space="preserve"> Народ виражає свою волю через вибори, референдуми тощо, є вищою владою і джерелом будь-якої влади в державі.</w:t>
      </w:r>
    </w:p>
    <w:p w:rsidR="00E161E5" w:rsidRPr="00E161E5" w:rsidRDefault="00E161E5" w:rsidP="00E161E5">
      <w:pPr>
        <w:spacing w:before="0" w:after="200" w:line="360" w:lineRule="auto"/>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Робота в малих групах</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Кожна група пропонує свої критерії демократичності виборів і доводить, чому ті чи інші принципи або умови проведення виборів свідчать про демократичність державного устрою.</w:t>
      </w:r>
    </w:p>
    <w:p w:rsidR="00E161E5" w:rsidRPr="00E161E5" w:rsidRDefault="00E161E5" w:rsidP="00E161E5">
      <w:pPr>
        <w:numPr>
          <w:ilvl w:val="0"/>
          <w:numId w:val="7"/>
        </w:numPr>
        <w:spacing w:before="0" w:after="200" w:line="360" w:lineRule="auto"/>
        <w:contextualSpacing/>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 xml:space="preserve">Місцеве самоврядування. </w:t>
      </w:r>
    </w:p>
    <w:p w:rsidR="00E161E5" w:rsidRPr="00E161E5" w:rsidRDefault="00E161E5" w:rsidP="00E161E5">
      <w:pPr>
        <w:spacing w:before="0" w:line="360" w:lineRule="auto"/>
        <w:ind w:left="72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Бесіда</w:t>
      </w:r>
    </w:p>
    <w:p w:rsidR="00E161E5" w:rsidRPr="00E161E5" w:rsidRDefault="00E161E5" w:rsidP="00E161E5">
      <w:pPr>
        <w:spacing w:before="0" w:line="360" w:lineRule="auto"/>
        <w:ind w:left="72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1. Спробуйте дати визначення терміна «самоврядування».</w:t>
      </w:r>
    </w:p>
    <w:p w:rsidR="00E161E5" w:rsidRPr="00E161E5" w:rsidRDefault="00E161E5" w:rsidP="00E161E5">
      <w:pPr>
        <w:spacing w:before="0" w:line="360" w:lineRule="auto"/>
        <w:ind w:left="72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2. Наведіть приклад з історії місцевого самоврядування в українській історії. (Магдебурзьке право, земства)</w:t>
      </w:r>
    </w:p>
    <w:p w:rsidR="00E161E5" w:rsidRPr="00E161E5" w:rsidRDefault="00E161E5" w:rsidP="00E161E5">
      <w:pPr>
        <w:spacing w:before="0" w:line="360" w:lineRule="auto"/>
        <w:ind w:left="72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3. Як ви розумієте словосполучення «територіальні громади»?</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Демократичні процеси в демократичній державі здійснюються не тільки на загальнодержавному, а й на місцевому рівні.</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Сукупність всіх жителів міста, села, селища, об’єднаних за місцем проживання називається територіальною громадою. У межах Конституції та законів України кожна територіальна громада має право вирішувати питання місцевого значення. Для вирішення цих питань територіальні громади обирають органи місцевого самоврядування — ради (міські, сільські, селищні, районні, обласні). Їх діяльність регулюється Конституцією та Законом України «Про місцеве самоврядування». </w:t>
      </w:r>
    </w:p>
    <w:p w:rsidR="00E161E5" w:rsidRPr="00E161E5" w:rsidRDefault="00E161E5" w:rsidP="00E161E5">
      <w:pPr>
        <w:spacing w:before="0" w:after="200" w:line="360" w:lineRule="auto"/>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 xml:space="preserve">Робота з правовим документом в групах </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Учні мають опрацювати документ і виконати завдання.</w:t>
      </w:r>
    </w:p>
    <w:p w:rsid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p>
    <w:p w:rsid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p>
    <w:p w:rsidR="00E161E5" w:rsidRPr="00E161E5" w:rsidRDefault="00E161E5" w:rsidP="00E161E5">
      <w:pPr>
        <w:spacing w:before="0" w:after="200" w:line="360" w:lineRule="auto"/>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lastRenderedPageBreak/>
        <w:t xml:space="preserve">І ГРУПА </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Ст.2,4 ЗУ «Про місцеве самоврядування в Україні» КУ ст. 140- 146</w:t>
      </w:r>
    </w:p>
    <w:p w:rsidR="00E161E5" w:rsidRPr="00E161E5" w:rsidRDefault="00E161E5" w:rsidP="00E161E5">
      <w:pPr>
        <w:numPr>
          <w:ilvl w:val="0"/>
          <w:numId w:val="8"/>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 Що таке місцеве самоврядування ?</w:t>
      </w:r>
    </w:p>
    <w:p w:rsidR="00E161E5" w:rsidRPr="00E161E5" w:rsidRDefault="00E161E5" w:rsidP="00E161E5">
      <w:pPr>
        <w:numPr>
          <w:ilvl w:val="0"/>
          <w:numId w:val="8"/>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Засади місцевого самоврядування?</w:t>
      </w:r>
    </w:p>
    <w:p w:rsidR="00E161E5" w:rsidRPr="00E161E5" w:rsidRDefault="00E161E5" w:rsidP="00E161E5">
      <w:pPr>
        <w:numPr>
          <w:ilvl w:val="0"/>
          <w:numId w:val="8"/>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Ким здійснюється місцеве самоврядування?</w:t>
      </w:r>
    </w:p>
    <w:p w:rsidR="00E161E5" w:rsidRPr="00E161E5" w:rsidRDefault="00E161E5" w:rsidP="00E161E5">
      <w:pPr>
        <w:spacing w:before="0" w:after="200" w:line="360" w:lineRule="auto"/>
        <w:ind w:left="36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 xml:space="preserve">ІІ ГРУПА  </w:t>
      </w:r>
    </w:p>
    <w:p w:rsidR="00E161E5" w:rsidRPr="00E161E5" w:rsidRDefault="00E161E5" w:rsidP="00E161E5">
      <w:pPr>
        <w:spacing w:before="0" w:after="200" w:line="360" w:lineRule="auto"/>
        <w:ind w:left="36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Ст.5,6,7 ЗУ «Про місцеве самоврядування в Україні» КУ ст. 140- 146</w:t>
      </w:r>
    </w:p>
    <w:p w:rsidR="00E161E5" w:rsidRPr="00E161E5" w:rsidRDefault="00E161E5" w:rsidP="00E161E5">
      <w:pPr>
        <w:numPr>
          <w:ilvl w:val="0"/>
          <w:numId w:val="9"/>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Структура місцевого самоврядування ?</w:t>
      </w:r>
    </w:p>
    <w:p w:rsidR="00E161E5" w:rsidRPr="00E161E5" w:rsidRDefault="00E161E5" w:rsidP="00E161E5">
      <w:pPr>
        <w:numPr>
          <w:ilvl w:val="0"/>
          <w:numId w:val="9"/>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Що таке територіальна громада?</w:t>
      </w:r>
    </w:p>
    <w:p w:rsidR="00E161E5" w:rsidRPr="00E161E5" w:rsidRDefault="00E161E5" w:rsidP="00E161E5">
      <w:pPr>
        <w:numPr>
          <w:ilvl w:val="0"/>
          <w:numId w:val="9"/>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Які питання вирішуються на місцевому референдумі?</w:t>
      </w:r>
    </w:p>
    <w:p w:rsidR="00E161E5" w:rsidRPr="00E161E5" w:rsidRDefault="00E161E5" w:rsidP="00E161E5">
      <w:pPr>
        <w:spacing w:before="0" w:after="200" w:line="360" w:lineRule="auto"/>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 xml:space="preserve">ІІІ ГРУПА </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Ст.26 ЗУ «Про місцеве самоврядування в Україні» </w:t>
      </w:r>
    </w:p>
    <w:p w:rsidR="00E161E5" w:rsidRPr="00E161E5" w:rsidRDefault="00E161E5" w:rsidP="00E161E5">
      <w:pPr>
        <w:numPr>
          <w:ilvl w:val="0"/>
          <w:numId w:val="10"/>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В чому полягає компетенція сільських, селищних, міських рад?</w:t>
      </w:r>
    </w:p>
    <w:p w:rsidR="00E161E5" w:rsidRPr="00E161E5" w:rsidRDefault="00E161E5" w:rsidP="00E161E5">
      <w:pPr>
        <w:numPr>
          <w:ilvl w:val="0"/>
          <w:numId w:val="10"/>
        </w:numPr>
        <w:spacing w:before="0" w:after="200" w:line="360" w:lineRule="auto"/>
        <w:contextualSpacing/>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Навести конкретні приклади питань, які вирішують органи місцевого самоврядування?</w:t>
      </w:r>
    </w:p>
    <w:p w:rsidR="00E161E5" w:rsidRPr="00E161E5" w:rsidRDefault="00E161E5" w:rsidP="00E161E5">
      <w:pPr>
        <w:spacing w:before="0" w:after="200" w:line="360" w:lineRule="auto"/>
        <w:ind w:left="0"/>
        <w:rPr>
          <w:rFonts w:ascii="Times New Roman" w:eastAsiaTheme="minorHAnsi" w:hAnsi="Times New Roman" w:cs="Times New Roman"/>
          <w:b/>
          <w:sz w:val="28"/>
          <w:szCs w:val="28"/>
          <w:lang w:val="uk-UA" w:eastAsia="en-US"/>
        </w:rPr>
      </w:pPr>
      <w:r w:rsidRPr="00E161E5">
        <w:rPr>
          <w:rFonts w:ascii="Times New Roman" w:eastAsiaTheme="minorHAnsi" w:hAnsi="Times New Roman" w:cs="Times New Roman"/>
          <w:b/>
          <w:sz w:val="28"/>
          <w:szCs w:val="28"/>
          <w:lang w:val="uk-UA" w:eastAsia="en-US"/>
        </w:rPr>
        <w:t>І</w:t>
      </w:r>
      <w:r w:rsidRPr="00E161E5">
        <w:rPr>
          <w:rFonts w:ascii="Times New Roman" w:eastAsiaTheme="minorHAnsi" w:hAnsi="Times New Roman" w:cs="Times New Roman"/>
          <w:b/>
          <w:sz w:val="28"/>
          <w:szCs w:val="28"/>
          <w:lang w:val="en-US" w:eastAsia="en-US"/>
        </w:rPr>
        <w:t>V</w:t>
      </w:r>
      <w:r w:rsidRPr="00E161E5">
        <w:rPr>
          <w:rFonts w:ascii="Times New Roman" w:eastAsiaTheme="minorHAnsi" w:hAnsi="Times New Roman" w:cs="Times New Roman"/>
          <w:b/>
          <w:sz w:val="28"/>
          <w:szCs w:val="28"/>
          <w:lang w:val="uk-UA" w:eastAsia="en-US"/>
        </w:rPr>
        <w:t xml:space="preserve"> ГРУПА</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1. Як ви розумієте, що таке учнівське самоврядування?</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2. Для чого воно потрібне?</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3. Яке коло питань воно має вирішувати?</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4.  Чи існує в нашій школі учнівське самоврядування, відповідь аргументуйте .</w:t>
      </w:r>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color w:val="000000" w:themeColor="text1"/>
          <w:sz w:val="28"/>
          <w:szCs w:val="28"/>
          <w:lang w:val="uk-UA"/>
        </w:rPr>
      </w:pPr>
      <w:r w:rsidRPr="00E161E5">
        <w:rPr>
          <w:rFonts w:ascii="Times New Roman" w:hAnsi="Times New Roman" w:cs="Times New Roman"/>
          <w:b/>
          <w:color w:val="000000" w:themeColor="text1"/>
          <w:sz w:val="28"/>
          <w:szCs w:val="28"/>
          <w:lang w:val="en-US"/>
        </w:rPr>
        <w:t>V</w:t>
      </w:r>
      <w:r w:rsidRPr="00E161E5">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E161E5">
        <w:rPr>
          <w:rFonts w:ascii="Times New Roman" w:hAnsi="Times New Roman" w:cs="Times New Roman"/>
          <w:b/>
          <w:color w:val="000000" w:themeColor="text1"/>
          <w:sz w:val="28"/>
          <w:szCs w:val="28"/>
          <w:lang w:val="uk-UA"/>
        </w:rPr>
        <w:t>Рефлексія</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heme="minorHAnsi" w:eastAsiaTheme="minorHAnsi" w:hAnsiTheme="minorHAnsi" w:cstheme="minorBidi"/>
          <w:lang w:val="uk-UA" w:eastAsia="en-US"/>
        </w:rPr>
        <w:t>1</w:t>
      </w:r>
      <w:r w:rsidRPr="00E161E5">
        <w:rPr>
          <w:rFonts w:ascii="Times New Roman" w:eastAsiaTheme="minorHAnsi" w:hAnsi="Times New Roman" w:cs="Times New Roman"/>
          <w:sz w:val="28"/>
          <w:szCs w:val="28"/>
          <w:lang w:val="uk-UA" w:eastAsia="en-US"/>
        </w:rPr>
        <w:t>. В чому полягає право громадян на участь у державному управлінні?</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2. Які права сприяють активності громадян України у суспільному житті?</w:t>
      </w:r>
    </w:p>
    <w:p w:rsidR="00E161E5" w:rsidRPr="00E161E5" w:rsidRDefault="00E161E5" w:rsidP="00E161E5">
      <w:pPr>
        <w:spacing w:before="0" w:after="20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sz w:val="28"/>
          <w:szCs w:val="28"/>
          <w:lang w:val="uk-UA" w:eastAsia="en-US"/>
        </w:rPr>
        <w:t>Розгляд проблемного питання</w:t>
      </w:r>
      <w:r w:rsidRPr="00E161E5">
        <w:rPr>
          <w:rFonts w:ascii="Times New Roman" w:eastAsiaTheme="minorHAnsi" w:hAnsi="Times New Roman" w:cs="Times New Roman"/>
          <w:sz w:val="28"/>
          <w:szCs w:val="28"/>
          <w:lang w:val="uk-UA" w:eastAsia="en-US"/>
        </w:rPr>
        <w:t xml:space="preserve"> Чим пояснюється низький показник громадської участі в суспільно - політичному житті?</w:t>
      </w:r>
    </w:p>
    <w:p w:rsidR="00E161E5" w:rsidRDefault="00E161E5" w:rsidP="00E161E5">
      <w:pPr>
        <w:spacing w:before="0" w:line="360" w:lineRule="auto"/>
        <w:ind w:left="0"/>
        <w:rPr>
          <w:rFonts w:ascii="Times New Roman" w:eastAsiaTheme="minorHAnsi" w:hAnsi="Times New Roman" w:cs="Times New Roman"/>
          <w:sz w:val="28"/>
          <w:szCs w:val="28"/>
          <w:lang w:val="uk-UA" w:eastAsia="en-US"/>
        </w:rPr>
      </w:pP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lastRenderedPageBreak/>
        <w:t xml:space="preserve">Виконання практичних завдань </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i/>
          <w:sz w:val="28"/>
          <w:szCs w:val="28"/>
          <w:u w:val="single"/>
          <w:lang w:val="uk-UA" w:eastAsia="en-US"/>
        </w:rPr>
        <w:t>1.</w:t>
      </w:r>
      <w:r w:rsidRPr="00E161E5">
        <w:rPr>
          <w:rFonts w:ascii="Times New Roman" w:eastAsiaTheme="minorHAnsi" w:hAnsi="Times New Roman" w:cs="Times New Roman"/>
          <w:sz w:val="28"/>
          <w:szCs w:val="28"/>
          <w:lang w:val="uk-UA" w:eastAsia="en-US"/>
        </w:rPr>
        <w:t xml:space="preserve"> Оберіть характеристики, притаманні лише місцевому самоврядуванню.</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1) Має особливий суб’єкт, яким є населення, громадяни.</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2) Забезпечення прав і свобод громадян.</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3) Це форма здійснення публічної влади, </w:t>
      </w:r>
      <w:proofErr w:type="spellStart"/>
      <w:r w:rsidRPr="00E161E5">
        <w:rPr>
          <w:rFonts w:ascii="Times New Roman" w:eastAsiaTheme="minorHAnsi" w:hAnsi="Times New Roman" w:cs="Times New Roman"/>
          <w:sz w:val="28"/>
          <w:szCs w:val="28"/>
          <w:lang w:val="uk-UA" w:eastAsia="en-US"/>
        </w:rPr>
        <w:t>влади</w:t>
      </w:r>
      <w:proofErr w:type="spellEnd"/>
      <w:r w:rsidRPr="00E161E5">
        <w:rPr>
          <w:rFonts w:ascii="Times New Roman" w:eastAsiaTheme="minorHAnsi" w:hAnsi="Times New Roman" w:cs="Times New Roman"/>
          <w:sz w:val="28"/>
          <w:szCs w:val="28"/>
          <w:lang w:val="uk-UA" w:eastAsia="en-US"/>
        </w:rPr>
        <w:t xml:space="preserve"> народу.</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4) Муніципальна влада і влада державна — це форми публічної влади, </w:t>
      </w:r>
      <w:proofErr w:type="spellStart"/>
      <w:r w:rsidRPr="00E161E5">
        <w:rPr>
          <w:rFonts w:ascii="Times New Roman" w:eastAsiaTheme="minorHAnsi" w:hAnsi="Times New Roman" w:cs="Times New Roman"/>
          <w:sz w:val="28"/>
          <w:szCs w:val="28"/>
          <w:lang w:val="uk-UA" w:eastAsia="en-US"/>
        </w:rPr>
        <w:t>влади</w:t>
      </w:r>
      <w:proofErr w:type="spellEnd"/>
      <w:r w:rsidRPr="00E161E5">
        <w:rPr>
          <w:rFonts w:ascii="Times New Roman" w:eastAsiaTheme="minorHAnsi" w:hAnsi="Times New Roman" w:cs="Times New Roman"/>
          <w:sz w:val="28"/>
          <w:szCs w:val="28"/>
          <w:lang w:val="uk-UA" w:eastAsia="en-US"/>
        </w:rPr>
        <w:t xml:space="preserve"> народу.</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5) Розвиток парламентаризму.</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6) Узгодження інтересів всіх соціальних груп.</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7) Має особливий об’єкт управління: питання місцевого значення.</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8) Самостійність як форма організації і здійснення влади.</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9) Власна відповідальність муніципальних утворень.</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b/>
          <w:i/>
          <w:sz w:val="28"/>
          <w:szCs w:val="28"/>
          <w:u w:val="single"/>
          <w:lang w:val="uk-UA" w:eastAsia="en-US"/>
        </w:rPr>
        <w:t>2.</w:t>
      </w:r>
      <w:r w:rsidRPr="00E161E5">
        <w:rPr>
          <w:rFonts w:ascii="Times New Roman" w:eastAsiaTheme="minorHAnsi" w:hAnsi="Times New Roman" w:cs="Times New Roman"/>
          <w:sz w:val="28"/>
          <w:szCs w:val="28"/>
          <w:lang w:val="uk-UA" w:eastAsia="en-US"/>
        </w:rPr>
        <w:t xml:space="preserve"> Яка з наведених функцій місцевого самоврядування не відповідає місцевому самоврядуванню?</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1) Забезпечення участі населення у розв’язанні питань місцевих справ.</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2) Управління муніципальної власністю, фінансових коштів муніципального управління.</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3) Забезпечення розвитку території муніципального освіти.</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4) Забезпечення виконання законів та інших актів </w:t>
      </w:r>
      <w:proofErr w:type="spellStart"/>
      <w:r w:rsidRPr="00E161E5">
        <w:rPr>
          <w:rFonts w:ascii="Times New Roman" w:eastAsiaTheme="minorHAnsi" w:hAnsi="Times New Roman" w:cs="Times New Roman"/>
          <w:sz w:val="28"/>
          <w:szCs w:val="28"/>
          <w:lang w:val="uk-UA" w:eastAsia="en-US"/>
        </w:rPr>
        <w:t>законодав</w:t>
      </w:r>
      <w:proofErr w:type="spellEnd"/>
      <w:r w:rsidRPr="00E161E5">
        <w:rPr>
          <w:rFonts w:ascii="Times New Roman" w:eastAsiaTheme="minorHAnsi" w:hAnsi="Times New Roman" w:cs="Times New Roman"/>
          <w:sz w:val="28"/>
          <w:szCs w:val="28"/>
          <w:lang w:val="uk-UA" w:eastAsia="en-US"/>
        </w:rPr>
        <w:t xml:space="preserve"> </w:t>
      </w:r>
      <w:proofErr w:type="spellStart"/>
      <w:r w:rsidRPr="00E161E5">
        <w:rPr>
          <w:rFonts w:ascii="Times New Roman" w:eastAsiaTheme="minorHAnsi" w:hAnsi="Times New Roman" w:cs="Times New Roman"/>
          <w:sz w:val="28"/>
          <w:szCs w:val="28"/>
          <w:lang w:val="uk-UA" w:eastAsia="en-US"/>
        </w:rPr>
        <w:t>чої</w:t>
      </w:r>
      <w:proofErr w:type="spellEnd"/>
      <w:r w:rsidRPr="00E161E5">
        <w:rPr>
          <w:rFonts w:ascii="Times New Roman" w:eastAsiaTheme="minorHAnsi" w:hAnsi="Times New Roman" w:cs="Times New Roman"/>
          <w:sz w:val="28"/>
          <w:szCs w:val="28"/>
          <w:lang w:val="uk-UA" w:eastAsia="en-US"/>
        </w:rPr>
        <w:t xml:space="preserve"> влади України.</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5) Забезпечення потреби населення в </w:t>
      </w:r>
      <w:proofErr w:type="spellStart"/>
      <w:r w:rsidRPr="00E161E5">
        <w:rPr>
          <w:rFonts w:ascii="Times New Roman" w:eastAsiaTheme="minorHAnsi" w:hAnsi="Times New Roman" w:cs="Times New Roman"/>
          <w:sz w:val="28"/>
          <w:szCs w:val="28"/>
          <w:lang w:val="uk-UA" w:eastAsia="en-US"/>
        </w:rPr>
        <w:t>соціально-</w:t>
      </w:r>
      <w:proofErr w:type="spellEnd"/>
      <w:r w:rsidRPr="00E161E5">
        <w:rPr>
          <w:rFonts w:ascii="Times New Roman" w:eastAsiaTheme="minorHAnsi" w:hAnsi="Times New Roman" w:cs="Times New Roman"/>
          <w:sz w:val="28"/>
          <w:szCs w:val="28"/>
          <w:lang w:val="uk-UA" w:eastAsia="en-US"/>
        </w:rPr>
        <w:t xml:space="preserve">, </w:t>
      </w:r>
      <w:proofErr w:type="spellStart"/>
      <w:r w:rsidRPr="00E161E5">
        <w:rPr>
          <w:rFonts w:ascii="Times New Roman" w:eastAsiaTheme="minorHAnsi" w:hAnsi="Times New Roman" w:cs="Times New Roman"/>
          <w:sz w:val="28"/>
          <w:szCs w:val="28"/>
          <w:lang w:val="uk-UA" w:eastAsia="en-US"/>
        </w:rPr>
        <w:t>культурнокомунально-побутових</w:t>
      </w:r>
      <w:proofErr w:type="spellEnd"/>
      <w:r w:rsidRPr="00E161E5">
        <w:rPr>
          <w:rFonts w:ascii="Times New Roman" w:eastAsiaTheme="minorHAnsi" w:hAnsi="Times New Roman" w:cs="Times New Roman"/>
          <w:sz w:val="28"/>
          <w:szCs w:val="28"/>
          <w:lang w:val="uk-UA" w:eastAsia="en-US"/>
        </w:rPr>
        <w:t xml:space="preserve"> та інших життєво важливих по слугах.</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6) Охорона громадського порядку, забезпечення режиму за </w:t>
      </w:r>
      <w:proofErr w:type="spellStart"/>
      <w:r w:rsidRPr="00E161E5">
        <w:rPr>
          <w:rFonts w:ascii="Times New Roman" w:eastAsiaTheme="minorHAnsi" w:hAnsi="Times New Roman" w:cs="Times New Roman"/>
          <w:sz w:val="28"/>
          <w:szCs w:val="28"/>
          <w:lang w:val="uk-UA" w:eastAsia="en-US"/>
        </w:rPr>
        <w:t>конності</w:t>
      </w:r>
      <w:proofErr w:type="spellEnd"/>
      <w:r w:rsidRPr="00E161E5">
        <w:rPr>
          <w:rFonts w:ascii="Times New Roman" w:eastAsiaTheme="minorHAnsi" w:hAnsi="Times New Roman" w:cs="Times New Roman"/>
          <w:sz w:val="28"/>
          <w:szCs w:val="28"/>
          <w:lang w:val="uk-UA" w:eastAsia="en-US"/>
        </w:rPr>
        <w:t>.</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 xml:space="preserve">7) Захист інтересів та прав місцевого самоврядування, </w:t>
      </w:r>
      <w:proofErr w:type="spellStart"/>
      <w:r w:rsidRPr="00E161E5">
        <w:rPr>
          <w:rFonts w:ascii="Times New Roman" w:eastAsiaTheme="minorHAnsi" w:hAnsi="Times New Roman" w:cs="Times New Roman"/>
          <w:sz w:val="28"/>
          <w:szCs w:val="28"/>
          <w:lang w:val="uk-UA" w:eastAsia="en-US"/>
        </w:rPr>
        <w:t>гаран</w:t>
      </w:r>
      <w:proofErr w:type="spellEnd"/>
      <w:r w:rsidRPr="00E161E5">
        <w:rPr>
          <w:rFonts w:ascii="Times New Roman" w:eastAsiaTheme="minorHAnsi" w:hAnsi="Times New Roman" w:cs="Times New Roman"/>
          <w:sz w:val="28"/>
          <w:szCs w:val="28"/>
          <w:lang w:val="uk-UA" w:eastAsia="en-US"/>
        </w:rPr>
        <w:t xml:space="preserve"> </w:t>
      </w:r>
      <w:proofErr w:type="spellStart"/>
      <w:r w:rsidRPr="00E161E5">
        <w:rPr>
          <w:rFonts w:ascii="Times New Roman" w:eastAsiaTheme="minorHAnsi" w:hAnsi="Times New Roman" w:cs="Times New Roman"/>
          <w:sz w:val="28"/>
          <w:szCs w:val="28"/>
          <w:lang w:val="uk-UA" w:eastAsia="en-US"/>
        </w:rPr>
        <w:t>тованих</w:t>
      </w:r>
      <w:proofErr w:type="spellEnd"/>
      <w:r w:rsidRPr="00E161E5">
        <w:rPr>
          <w:rFonts w:ascii="Times New Roman" w:eastAsiaTheme="minorHAnsi" w:hAnsi="Times New Roman" w:cs="Times New Roman"/>
          <w:sz w:val="28"/>
          <w:szCs w:val="28"/>
          <w:lang w:val="uk-UA" w:eastAsia="en-US"/>
        </w:rPr>
        <w:t xml:space="preserve"> Конституцією України.</w:t>
      </w:r>
    </w:p>
    <w:p w:rsidR="00E161E5" w:rsidRPr="00E161E5" w:rsidRDefault="00E161E5" w:rsidP="00E161E5">
      <w:pPr>
        <w:spacing w:before="0" w:line="360" w:lineRule="auto"/>
        <w:ind w:left="0"/>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8) Самоорганізація громадян шляхом використання форм територіального громадського самоврядування.</w:t>
      </w: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Default="00E161E5" w:rsidP="00E161E5">
      <w:pPr>
        <w:spacing w:before="0" w:line="240" w:lineRule="auto"/>
        <w:ind w:left="0"/>
        <w:rPr>
          <w:rFonts w:asciiTheme="minorHAnsi" w:eastAsiaTheme="minorHAnsi" w:hAnsiTheme="minorHAnsi" w:cstheme="minorBidi"/>
          <w:lang w:val="uk-UA" w:eastAsia="en-US"/>
        </w:rPr>
      </w:pPr>
    </w:p>
    <w:p w:rsidR="00E161E5" w:rsidRPr="00E161E5" w:rsidRDefault="00E161E5" w:rsidP="00E161E5">
      <w:pPr>
        <w:spacing w:before="0" w:line="240" w:lineRule="auto"/>
        <w:ind w:left="0"/>
        <w:rPr>
          <w:rFonts w:ascii="Times New Roman" w:eastAsiaTheme="minorHAnsi" w:hAnsi="Times New Roman" w:cs="Times New Roman"/>
          <w:sz w:val="28"/>
          <w:szCs w:val="28"/>
          <w:lang w:val="uk-UA" w:eastAsia="en-US"/>
        </w:rPr>
      </w:pPr>
      <w:r w:rsidRPr="00E161E5">
        <w:rPr>
          <w:rFonts w:asciiTheme="minorHAnsi" w:eastAsiaTheme="minorHAnsi" w:hAnsiTheme="minorHAnsi" w:cstheme="minorBidi"/>
          <w:lang w:val="uk-UA" w:eastAsia="en-US"/>
        </w:rPr>
        <w:t xml:space="preserve"> </w:t>
      </w:r>
    </w:p>
    <w:p w:rsidR="00E161E5" w:rsidRPr="00E161E5" w:rsidRDefault="00E161E5" w:rsidP="00E161E5">
      <w:pPr>
        <w:shd w:val="clear" w:color="auto" w:fill="FFFFFF"/>
        <w:spacing w:before="0" w:line="360" w:lineRule="auto"/>
        <w:ind w:left="75"/>
        <w:jc w:val="both"/>
        <w:textAlignment w:val="baseline"/>
        <w:rPr>
          <w:rFonts w:ascii="Times New Roman" w:hAnsi="Times New Roman" w:cs="Times New Roman"/>
          <w:b/>
          <w:color w:val="000000" w:themeColor="text1"/>
          <w:sz w:val="28"/>
          <w:szCs w:val="28"/>
          <w:lang w:val="uk-UA"/>
        </w:rPr>
      </w:pPr>
      <w:r w:rsidRPr="00E161E5">
        <w:rPr>
          <w:rFonts w:ascii="Times New Roman" w:hAnsi="Times New Roman" w:cs="Times New Roman"/>
          <w:b/>
          <w:color w:val="000000" w:themeColor="text1"/>
          <w:sz w:val="28"/>
          <w:szCs w:val="28"/>
          <w:lang w:val="en-US"/>
        </w:rPr>
        <w:lastRenderedPageBreak/>
        <w:t>VI</w:t>
      </w:r>
      <w:r w:rsidRPr="00E161E5">
        <w:rPr>
          <w:rFonts w:ascii="Times New Roman" w:hAnsi="Times New Roman" w:cs="Times New Roman"/>
          <w:b/>
          <w:color w:val="000000" w:themeColor="text1"/>
          <w:sz w:val="28"/>
          <w:szCs w:val="28"/>
          <w:lang w:val="uk-UA"/>
        </w:rPr>
        <w:t>. Підсумки уроку, виставлення та короткий коментар оцінок</w:t>
      </w:r>
    </w:p>
    <w:p w:rsidR="00E161E5" w:rsidRP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Участь громадян в управлінні державними справами" призначена для підвищення ефективності діалогу між органами виконавчої влади та громадськістю шляхом підвищення рівня громадської та політичної культури суспільства.</w:t>
      </w:r>
    </w:p>
    <w:p w:rsidR="00E161E5" w:rsidRPr="00E161E5" w:rsidRDefault="00E161E5" w:rsidP="00E161E5">
      <w:pPr>
        <w:autoSpaceDE w:val="0"/>
        <w:autoSpaceDN w:val="0"/>
        <w:adjustRightInd w:val="0"/>
        <w:spacing w:before="0" w:line="360" w:lineRule="auto"/>
        <w:ind w:left="0" w:firstLine="709"/>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Уряд усвідомлює, що розвинуте демократичне та громадянське</w:t>
      </w:r>
    </w:p>
    <w:p w:rsidR="00E161E5" w:rsidRP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суспільство можна побудувати лише в державі, де громадяни є активними</w:t>
      </w:r>
    </w:p>
    <w:p w:rsidR="00E161E5" w:rsidRP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учасниками процесу формування та реалізації державної політики. З цією</w:t>
      </w:r>
    </w:p>
    <w:p w:rsidR="00E161E5" w:rsidRPr="00E161E5" w:rsidRDefault="00E161E5" w:rsidP="00E161E5">
      <w:pPr>
        <w:autoSpaceDE w:val="0"/>
        <w:autoSpaceDN w:val="0"/>
        <w:adjustRightInd w:val="0"/>
        <w:spacing w:before="0" w:line="360" w:lineRule="auto"/>
        <w:ind w:left="0"/>
        <w:jc w:val="both"/>
        <w:rPr>
          <w:rFonts w:ascii="Times New Roman" w:eastAsiaTheme="minorHAnsi" w:hAnsi="Times New Roman" w:cs="Times New Roman"/>
          <w:color w:val="000000" w:themeColor="text1"/>
          <w:sz w:val="28"/>
          <w:szCs w:val="28"/>
          <w:lang w:val="uk-UA" w:eastAsia="en-US"/>
        </w:rPr>
      </w:pPr>
      <w:r w:rsidRPr="00E161E5">
        <w:rPr>
          <w:rFonts w:ascii="Times New Roman" w:eastAsiaTheme="minorHAnsi" w:hAnsi="Times New Roman" w:cs="Times New Roman"/>
          <w:sz w:val="28"/>
          <w:szCs w:val="28"/>
          <w:lang w:val="uk-UA" w:eastAsia="en-US"/>
        </w:rPr>
        <w:t>метою розробляються та здійснюються заходи, що сприятимуть становленню громадянського суспільства, підвищуватимуть рівень правової культури громадян, створюватимуть умови для ширшої обізнаності громадян під час проведення діалогу з владою.</w:t>
      </w:r>
    </w:p>
    <w:p w:rsidR="00E161E5" w:rsidRPr="00E161E5" w:rsidRDefault="00E161E5" w:rsidP="00E161E5">
      <w:pPr>
        <w:spacing w:before="0" w:line="240" w:lineRule="auto"/>
        <w:ind w:left="0"/>
        <w:rPr>
          <w:rFonts w:asciiTheme="minorHAnsi" w:eastAsiaTheme="minorHAnsi" w:hAnsiTheme="minorHAnsi" w:cstheme="minorBidi"/>
          <w:lang w:val="uk-UA" w:eastAsia="en-US"/>
        </w:rPr>
      </w:pPr>
      <w:proofErr w:type="gramStart"/>
      <w:r w:rsidRPr="00E161E5">
        <w:rPr>
          <w:rFonts w:ascii="Times New Roman" w:hAnsi="Times New Roman" w:cs="Times New Roman"/>
          <w:b/>
          <w:color w:val="000000" w:themeColor="text1"/>
          <w:sz w:val="28"/>
          <w:szCs w:val="28"/>
          <w:lang w:val="en-US"/>
        </w:rPr>
        <w:t>VI</w:t>
      </w:r>
      <w:r>
        <w:rPr>
          <w:rFonts w:ascii="Times New Roman" w:hAnsi="Times New Roman" w:cs="Times New Roman"/>
          <w:b/>
          <w:color w:val="000000" w:themeColor="text1"/>
          <w:sz w:val="28"/>
          <w:szCs w:val="28"/>
          <w:lang w:val="uk-UA"/>
        </w:rPr>
        <w:t>І.</w:t>
      </w:r>
      <w:proofErr w:type="gramEnd"/>
      <w:r>
        <w:rPr>
          <w:rFonts w:ascii="Times New Roman" w:hAnsi="Times New Roman" w:cs="Times New Roman"/>
          <w:b/>
          <w:color w:val="000000" w:themeColor="text1"/>
          <w:sz w:val="28"/>
          <w:szCs w:val="28"/>
          <w:lang w:val="uk-UA"/>
        </w:rPr>
        <w:t xml:space="preserve"> </w:t>
      </w:r>
      <w:r w:rsidRPr="00E161E5">
        <w:rPr>
          <w:rFonts w:asciiTheme="minorHAnsi" w:eastAsiaTheme="minorHAnsi" w:hAnsiTheme="minorHAnsi" w:cstheme="minorBidi"/>
          <w:b/>
          <w:color w:val="000000" w:themeColor="text1"/>
          <w:sz w:val="28"/>
          <w:szCs w:val="28"/>
          <w:lang w:val="uk-UA" w:eastAsia="en-US"/>
        </w:rPr>
        <w:t xml:space="preserve">Домашнє завдання: </w:t>
      </w:r>
      <w:r w:rsidRPr="00E161E5">
        <w:rPr>
          <w:rFonts w:asciiTheme="minorHAnsi" w:eastAsiaTheme="minorHAnsi" w:hAnsiTheme="minorHAnsi" w:cstheme="minorBidi"/>
          <w:lang w:val="uk-UA" w:eastAsia="en-US"/>
        </w:rPr>
        <w:t xml:space="preserve"> </w:t>
      </w:r>
    </w:p>
    <w:p w:rsidR="00E161E5" w:rsidRPr="00E161E5" w:rsidRDefault="00E161E5" w:rsidP="00E161E5">
      <w:pPr>
        <w:numPr>
          <w:ilvl w:val="0"/>
          <w:numId w:val="11"/>
        </w:numPr>
        <w:spacing w:before="0" w:after="200" w:line="240" w:lineRule="auto"/>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Опрацювати відповідний матеріал підручника.</w:t>
      </w:r>
    </w:p>
    <w:p w:rsidR="00E161E5" w:rsidRPr="00E161E5" w:rsidRDefault="00E161E5" w:rsidP="00E161E5">
      <w:pPr>
        <w:numPr>
          <w:ilvl w:val="0"/>
          <w:numId w:val="11"/>
        </w:numPr>
        <w:spacing w:before="0" w:after="200" w:line="240" w:lineRule="auto"/>
        <w:rPr>
          <w:rFonts w:ascii="Times New Roman" w:eastAsiaTheme="minorHAnsi" w:hAnsi="Times New Roman" w:cs="Times New Roman"/>
          <w:sz w:val="28"/>
          <w:szCs w:val="28"/>
          <w:lang w:val="uk-UA" w:eastAsia="en-US"/>
        </w:rPr>
      </w:pPr>
      <w:r w:rsidRPr="00E161E5">
        <w:rPr>
          <w:rFonts w:ascii="Times New Roman" w:eastAsiaTheme="minorHAnsi" w:hAnsi="Times New Roman" w:cs="Times New Roman"/>
          <w:sz w:val="28"/>
          <w:szCs w:val="28"/>
          <w:lang w:val="uk-UA" w:eastAsia="en-US"/>
        </w:rPr>
        <w:t>Скласти словник до теми.</w:t>
      </w:r>
    </w:p>
    <w:p w:rsidR="00E161E5" w:rsidRPr="00E161E5" w:rsidRDefault="00E161E5" w:rsidP="00E161E5">
      <w:pPr>
        <w:numPr>
          <w:ilvl w:val="0"/>
          <w:numId w:val="11"/>
        </w:numPr>
        <w:tabs>
          <w:tab w:val="left" w:pos="-1843"/>
        </w:tabs>
        <w:spacing w:before="28" w:after="200" w:line="380" w:lineRule="atLeast"/>
        <w:contextualSpacing/>
        <w:jc w:val="both"/>
        <w:rPr>
          <w:rFonts w:ascii="Times New Roman" w:hAnsi="Times New Roman" w:cs="Times New Roman"/>
          <w:i/>
          <w:snapToGrid w:val="0"/>
          <w:sz w:val="28"/>
          <w:szCs w:val="28"/>
          <w:lang w:val="uk-UA"/>
        </w:rPr>
      </w:pPr>
      <w:r w:rsidRPr="00E161E5">
        <w:rPr>
          <w:rFonts w:ascii="Times New Roman" w:hAnsi="Times New Roman" w:cs="Times New Roman"/>
          <w:snapToGrid w:val="0"/>
          <w:sz w:val="28"/>
          <w:szCs w:val="28"/>
          <w:lang w:val="uk-UA"/>
        </w:rPr>
        <w:t>Виходячи з положень законодавства, створити дитячу або молодіжну організацію.</w:t>
      </w:r>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b/>
          <w:sz w:val="28"/>
          <w:szCs w:val="28"/>
          <w:lang w:val="uk-UA"/>
        </w:rPr>
      </w:pPr>
      <w:r w:rsidRPr="00E161E5">
        <w:rPr>
          <w:rFonts w:ascii="Times New Roman" w:hAnsi="Times New Roman" w:cs="Times New Roman"/>
          <w:b/>
          <w:sz w:val="28"/>
          <w:szCs w:val="28"/>
          <w:lang w:val="uk-UA"/>
        </w:rPr>
        <w:t xml:space="preserve">                        </w:t>
      </w:r>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b/>
          <w:sz w:val="28"/>
          <w:szCs w:val="28"/>
          <w:lang w:val="uk-UA"/>
        </w:rPr>
      </w:pPr>
      <w:r w:rsidRPr="00E161E5">
        <w:rPr>
          <w:rFonts w:ascii="Times New Roman" w:hAnsi="Times New Roman" w:cs="Times New Roman"/>
          <w:b/>
          <w:sz w:val="28"/>
          <w:szCs w:val="28"/>
          <w:lang w:val="uk-UA"/>
        </w:rPr>
        <w:t xml:space="preserve">  Список використаних джерел</w:t>
      </w:r>
      <w:r w:rsidRPr="00E161E5">
        <w:rPr>
          <w:rFonts w:ascii="Times New Roman" w:hAnsi="Times New Roman" w:cs="Times New Roman"/>
          <w:b/>
          <w:sz w:val="28"/>
          <w:szCs w:val="28"/>
        </w:rPr>
        <w:t>:</w:t>
      </w:r>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sz w:val="28"/>
          <w:szCs w:val="28"/>
          <w:lang w:val="uk-UA"/>
        </w:rPr>
      </w:pPr>
      <w:r w:rsidRPr="00E161E5">
        <w:rPr>
          <w:rFonts w:ascii="Times New Roman" w:hAnsi="Times New Roman" w:cs="Times New Roman"/>
          <w:sz w:val="28"/>
          <w:szCs w:val="28"/>
          <w:lang w:val="uk-UA"/>
        </w:rPr>
        <w:t xml:space="preserve">1.     Конституція України // </w:t>
      </w:r>
      <w:r w:rsidRPr="00E161E5">
        <w:rPr>
          <w:rFonts w:ascii="Times New Roman" w:hAnsi="Times New Roman" w:cs="Times New Roman"/>
          <w:sz w:val="28"/>
          <w:szCs w:val="28"/>
          <w:lang w:val="en-US"/>
        </w:rPr>
        <w:t>president</w:t>
      </w:r>
      <w:r w:rsidRPr="00E161E5">
        <w:rPr>
          <w:rFonts w:ascii="Times New Roman" w:hAnsi="Times New Roman" w:cs="Times New Roman"/>
          <w:sz w:val="28"/>
          <w:szCs w:val="28"/>
          <w:lang w:val="uk-UA"/>
        </w:rPr>
        <w:t>.</w:t>
      </w:r>
      <w:proofErr w:type="spellStart"/>
      <w:r w:rsidRPr="00E161E5">
        <w:rPr>
          <w:rFonts w:ascii="Times New Roman" w:hAnsi="Times New Roman" w:cs="Times New Roman"/>
          <w:sz w:val="28"/>
          <w:szCs w:val="28"/>
          <w:lang w:val="en-US"/>
        </w:rPr>
        <w:t>gou</w:t>
      </w:r>
      <w:proofErr w:type="spellEnd"/>
      <w:r w:rsidRPr="00E161E5">
        <w:rPr>
          <w:rFonts w:ascii="Times New Roman" w:hAnsi="Times New Roman" w:cs="Times New Roman"/>
          <w:sz w:val="28"/>
          <w:szCs w:val="28"/>
          <w:lang w:val="uk-UA"/>
        </w:rPr>
        <w:t>.</w:t>
      </w:r>
      <w:proofErr w:type="spellStart"/>
      <w:r w:rsidRPr="00E161E5">
        <w:rPr>
          <w:rFonts w:ascii="Times New Roman" w:hAnsi="Times New Roman" w:cs="Times New Roman"/>
          <w:sz w:val="28"/>
          <w:szCs w:val="28"/>
          <w:lang w:val="en-US"/>
        </w:rPr>
        <w:t>ua</w:t>
      </w:r>
      <w:proofErr w:type="spellEnd"/>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sz w:val="28"/>
          <w:szCs w:val="28"/>
          <w:lang w:val="uk-UA"/>
        </w:rPr>
      </w:pPr>
      <w:r w:rsidRPr="00E161E5">
        <w:rPr>
          <w:rFonts w:ascii="Times New Roman" w:hAnsi="Times New Roman" w:cs="Times New Roman"/>
          <w:sz w:val="28"/>
          <w:szCs w:val="28"/>
          <w:lang w:val="uk-UA"/>
        </w:rPr>
        <w:t>2. Закон України «Про місцеве самоврядування в Україні»//</w:t>
      </w:r>
      <w:r w:rsidRPr="00E161E5">
        <w:rPr>
          <w:rFonts w:ascii="Times New Roman" w:hAnsi="Times New Roman" w:cs="Times New Roman"/>
          <w:sz w:val="24"/>
          <w:szCs w:val="24"/>
          <w:lang w:val="uk-UA"/>
        </w:rPr>
        <w:t xml:space="preserve"> </w:t>
      </w:r>
      <w:r w:rsidRPr="00E161E5">
        <w:rPr>
          <w:rFonts w:ascii="Times New Roman" w:hAnsi="Times New Roman" w:cs="Times New Roman"/>
          <w:sz w:val="28"/>
          <w:szCs w:val="28"/>
          <w:lang w:val="uk-UA"/>
        </w:rPr>
        <w:t>zakon4.rada.gov.ua/</w:t>
      </w:r>
      <w:proofErr w:type="spellStart"/>
      <w:r w:rsidRPr="00E161E5">
        <w:rPr>
          <w:rFonts w:ascii="Times New Roman" w:hAnsi="Times New Roman" w:cs="Times New Roman"/>
          <w:sz w:val="28"/>
          <w:szCs w:val="28"/>
          <w:lang w:val="uk-UA"/>
        </w:rPr>
        <w:t>laws</w:t>
      </w:r>
      <w:proofErr w:type="spellEnd"/>
      <w:r w:rsidRPr="00E161E5">
        <w:rPr>
          <w:rFonts w:ascii="Times New Roman" w:hAnsi="Times New Roman" w:cs="Times New Roman"/>
          <w:sz w:val="28"/>
          <w:szCs w:val="28"/>
          <w:lang w:val="uk-UA"/>
        </w:rPr>
        <w:t>/</w:t>
      </w:r>
      <w:proofErr w:type="spellStart"/>
      <w:r w:rsidRPr="00E161E5">
        <w:rPr>
          <w:rFonts w:ascii="Times New Roman" w:hAnsi="Times New Roman" w:cs="Times New Roman"/>
          <w:sz w:val="28"/>
          <w:szCs w:val="28"/>
          <w:lang w:val="uk-UA"/>
        </w:rPr>
        <w:t>show</w:t>
      </w:r>
      <w:proofErr w:type="spellEnd"/>
      <w:r w:rsidRPr="00E161E5">
        <w:rPr>
          <w:rFonts w:ascii="Times New Roman" w:hAnsi="Times New Roman" w:cs="Times New Roman"/>
          <w:sz w:val="28"/>
          <w:szCs w:val="28"/>
          <w:lang w:val="uk-UA"/>
        </w:rPr>
        <w:t>/280/97-вр/</w:t>
      </w:r>
      <w:proofErr w:type="spellStart"/>
      <w:r w:rsidRPr="00E161E5">
        <w:rPr>
          <w:rFonts w:ascii="Times New Roman" w:hAnsi="Times New Roman" w:cs="Times New Roman"/>
          <w:sz w:val="28"/>
          <w:szCs w:val="28"/>
          <w:lang w:val="uk-UA"/>
        </w:rPr>
        <w:t>page</w:t>
      </w:r>
      <w:proofErr w:type="spellEnd"/>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sz w:val="28"/>
          <w:szCs w:val="28"/>
          <w:lang w:val="uk-UA"/>
        </w:rPr>
      </w:pPr>
      <w:r w:rsidRPr="00E161E5">
        <w:rPr>
          <w:rFonts w:ascii="Times New Roman" w:hAnsi="Times New Roman" w:cs="Times New Roman"/>
          <w:sz w:val="28"/>
          <w:szCs w:val="28"/>
          <w:lang w:val="uk-UA"/>
        </w:rPr>
        <w:t>3. Закон  України</w:t>
      </w:r>
      <w:r w:rsidRPr="00E161E5">
        <w:rPr>
          <w:rFonts w:ascii="Times New Roman" w:hAnsi="Times New Roman" w:cs="Times New Roman"/>
          <w:sz w:val="24"/>
          <w:szCs w:val="24"/>
          <w:lang w:val="uk-UA"/>
        </w:rPr>
        <w:t xml:space="preserve"> «</w:t>
      </w:r>
      <w:r w:rsidRPr="00E161E5">
        <w:rPr>
          <w:rFonts w:ascii="Times New Roman" w:hAnsi="Times New Roman" w:cs="Times New Roman"/>
          <w:sz w:val="28"/>
          <w:szCs w:val="28"/>
          <w:lang w:val="uk-UA"/>
        </w:rPr>
        <w:t>Про  всеукраїнський референдум» //</w:t>
      </w:r>
      <w:proofErr w:type="spellStart"/>
      <w:r w:rsidRPr="00E161E5">
        <w:rPr>
          <w:rFonts w:ascii="Times New Roman" w:hAnsi="Times New Roman" w:cs="Times New Roman"/>
          <w:sz w:val="28"/>
          <w:szCs w:val="28"/>
          <w:lang w:val="uk-UA"/>
        </w:rPr>
        <w:t>http</w:t>
      </w:r>
      <w:proofErr w:type="spellEnd"/>
      <w:r w:rsidRPr="00E161E5">
        <w:rPr>
          <w:rFonts w:ascii="Times New Roman" w:hAnsi="Times New Roman" w:cs="Times New Roman"/>
          <w:sz w:val="28"/>
          <w:szCs w:val="28"/>
          <w:lang w:val="uk-UA"/>
        </w:rPr>
        <w:t>://zakon2.rada.gov.ua/</w:t>
      </w:r>
      <w:proofErr w:type="spellStart"/>
      <w:r w:rsidRPr="00E161E5">
        <w:rPr>
          <w:rFonts w:ascii="Times New Roman" w:hAnsi="Times New Roman" w:cs="Times New Roman"/>
          <w:sz w:val="28"/>
          <w:szCs w:val="28"/>
          <w:lang w:val="uk-UA"/>
        </w:rPr>
        <w:t>laws</w:t>
      </w:r>
      <w:proofErr w:type="spellEnd"/>
      <w:r w:rsidRPr="00E161E5">
        <w:rPr>
          <w:rFonts w:ascii="Times New Roman" w:hAnsi="Times New Roman" w:cs="Times New Roman"/>
          <w:sz w:val="28"/>
          <w:szCs w:val="28"/>
          <w:lang w:val="uk-UA"/>
        </w:rPr>
        <w:t>/</w:t>
      </w:r>
      <w:proofErr w:type="spellStart"/>
      <w:r w:rsidRPr="00E161E5">
        <w:rPr>
          <w:rFonts w:ascii="Times New Roman" w:hAnsi="Times New Roman" w:cs="Times New Roman"/>
          <w:sz w:val="28"/>
          <w:szCs w:val="28"/>
          <w:lang w:val="uk-UA"/>
        </w:rPr>
        <w:t>show</w:t>
      </w:r>
      <w:proofErr w:type="spellEnd"/>
      <w:r w:rsidRPr="00E161E5">
        <w:rPr>
          <w:rFonts w:ascii="Times New Roman" w:hAnsi="Times New Roman" w:cs="Times New Roman"/>
          <w:sz w:val="28"/>
          <w:szCs w:val="28"/>
          <w:lang w:val="uk-UA"/>
        </w:rPr>
        <w:t>/5475-17</w:t>
      </w:r>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sz w:val="28"/>
          <w:szCs w:val="28"/>
          <w:lang w:val="uk-UA"/>
        </w:rPr>
      </w:pPr>
      <w:r w:rsidRPr="00E161E5">
        <w:rPr>
          <w:rFonts w:ascii="Times New Roman" w:hAnsi="Times New Roman" w:cs="Times New Roman"/>
          <w:sz w:val="28"/>
          <w:szCs w:val="28"/>
          <w:lang w:val="uk-UA"/>
        </w:rPr>
        <w:t>4. Закон України</w:t>
      </w:r>
      <w:r w:rsidRPr="00E161E5">
        <w:rPr>
          <w:rFonts w:ascii="Times New Roman" w:hAnsi="Times New Roman" w:cs="Times New Roman"/>
          <w:sz w:val="24"/>
          <w:szCs w:val="24"/>
          <w:lang w:val="uk-UA"/>
        </w:rPr>
        <w:t xml:space="preserve"> «</w:t>
      </w:r>
      <w:r w:rsidRPr="00E161E5">
        <w:rPr>
          <w:rFonts w:ascii="Times New Roman" w:hAnsi="Times New Roman" w:cs="Times New Roman"/>
          <w:sz w:val="28"/>
          <w:szCs w:val="28"/>
          <w:lang w:val="uk-UA"/>
        </w:rPr>
        <w:t>Про всеукраїнський та місцеві референдуми»// zakon2.rada.gov.ua/</w:t>
      </w:r>
      <w:proofErr w:type="spellStart"/>
      <w:r w:rsidRPr="00E161E5">
        <w:rPr>
          <w:rFonts w:ascii="Times New Roman" w:hAnsi="Times New Roman" w:cs="Times New Roman"/>
          <w:sz w:val="28"/>
          <w:szCs w:val="28"/>
          <w:lang w:val="uk-UA"/>
        </w:rPr>
        <w:t>laws</w:t>
      </w:r>
      <w:proofErr w:type="spellEnd"/>
      <w:r w:rsidRPr="00E161E5">
        <w:rPr>
          <w:rFonts w:ascii="Times New Roman" w:hAnsi="Times New Roman" w:cs="Times New Roman"/>
          <w:sz w:val="28"/>
          <w:szCs w:val="28"/>
          <w:lang w:val="uk-UA"/>
        </w:rPr>
        <w:t>/</w:t>
      </w:r>
      <w:proofErr w:type="spellStart"/>
      <w:r w:rsidRPr="00E161E5">
        <w:rPr>
          <w:rFonts w:ascii="Times New Roman" w:hAnsi="Times New Roman" w:cs="Times New Roman"/>
          <w:sz w:val="28"/>
          <w:szCs w:val="28"/>
          <w:lang w:val="uk-UA"/>
        </w:rPr>
        <w:t>show</w:t>
      </w:r>
      <w:proofErr w:type="spellEnd"/>
      <w:r w:rsidRPr="00E161E5">
        <w:rPr>
          <w:rFonts w:ascii="Times New Roman" w:hAnsi="Times New Roman" w:cs="Times New Roman"/>
          <w:sz w:val="28"/>
          <w:szCs w:val="28"/>
          <w:lang w:val="uk-UA"/>
        </w:rPr>
        <w:t>/1286-12</w:t>
      </w:r>
    </w:p>
    <w:p w:rsidR="00E161E5" w:rsidRPr="00E161E5" w:rsidRDefault="00E161E5" w:rsidP="00E161E5">
      <w:pPr>
        <w:shd w:val="clear" w:color="auto" w:fill="FFFFFF"/>
        <w:spacing w:before="0" w:line="360" w:lineRule="auto"/>
        <w:ind w:left="0"/>
        <w:jc w:val="both"/>
        <w:textAlignment w:val="baseline"/>
        <w:rPr>
          <w:rFonts w:ascii="Times New Roman" w:hAnsi="Times New Roman" w:cs="Times New Roman"/>
          <w:sz w:val="28"/>
          <w:szCs w:val="28"/>
          <w:lang w:val="uk-UA"/>
        </w:rPr>
      </w:pPr>
      <w:r w:rsidRPr="00E161E5">
        <w:rPr>
          <w:rFonts w:ascii="Times New Roman" w:hAnsi="Times New Roman" w:cs="Times New Roman"/>
          <w:sz w:val="28"/>
          <w:szCs w:val="28"/>
          <w:lang w:val="uk-UA"/>
        </w:rPr>
        <w:t xml:space="preserve">5.   </w:t>
      </w:r>
      <w:proofErr w:type="spellStart"/>
      <w:r w:rsidRPr="00E161E5">
        <w:rPr>
          <w:rFonts w:ascii="Times New Roman" w:hAnsi="Times New Roman" w:cs="Times New Roman"/>
          <w:sz w:val="28"/>
          <w:szCs w:val="28"/>
        </w:rPr>
        <w:t>Наші</w:t>
      </w:r>
      <w:proofErr w:type="spellEnd"/>
      <w:r w:rsidRPr="00E161E5">
        <w:rPr>
          <w:rFonts w:ascii="Times New Roman" w:hAnsi="Times New Roman" w:cs="Times New Roman"/>
          <w:sz w:val="28"/>
          <w:szCs w:val="28"/>
        </w:rPr>
        <w:t xml:space="preserve"> права: участь </w:t>
      </w:r>
      <w:proofErr w:type="spellStart"/>
      <w:r w:rsidRPr="00E161E5">
        <w:rPr>
          <w:rFonts w:ascii="Times New Roman" w:hAnsi="Times New Roman" w:cs="Times New Roman"/>
          <w:sz w:val="28"/>
          <w:szCs w:val="28"/>
        </w:rPr>
        <w:t>громадян</w:t>
      </w:r>
      <w:proofErr w:type="spellEnd"/>
      <w:r w:rsidRPr="00E161E5">
        <w:rPr>
          <w:rFonts w:ascii="Times New Roman" w:hAnsi="Times New Roman" w:cs="Times New Roman"/>
          <w:sz w:val="28"/>
          <w:szCs w:val="28"/>
        </w:rPr>
        <w:t xml:space="preserve"> в </w:t>
      </w:r>
      <w:proofErr w:type="spellStart"/>
      <w:r w:rsidRPr="00E161E5">
        <w:rPr>
          <w:rFonts w:ascii="Times New Roman" w:hAnsi="Times New Roman" w:cs="Times New Roman"/>
          <w:sz w:val="28"/>
          <w:szCs w:val="28"/>
        </w:rPr>
        <w:t>управлінні</w:t>
      </w:r>
      <w:proofErr w:type="spellEnd"/>
      <w:r w:rsidRPr="00E161E5">
        <w:rPr>
          <w:rFonts w:ascii="Times New Roman" w:hAnsi="Times New Roman" w:cs="Times New Roman"/>
          <w:sz w:val="28"/>
          <w:szCs w:val="28"/>
        </w:rPr>
        <w:t xml:space="preserve"> </w:t>
      </w:r>
      <w:proofErr w:type="spellStart"/>
      <w:r w:rsidRPr="00E161E5">
        <w:rPr>
          <w:rFonts w:ascii="Times New Roman" w:hAnsi="Times New Roman" w:cs="Times New Roman"/>
          <w:sz w:val="28"/>
          <w:szCs w:val="28"/>
        </w:rPr>
        <w:t>державними</w:t>
      </w:r>
      <w:proofErr w:type="spellEnd"/>
      <w:r w:rsidRPr="00E161E5">
        <w:rPr>
          <w:rFonts w:ascii="Times New Roman" w:hAnsi="Times New Roman" w:cs="Times New Roman"/>
          <w:sz w:val="28"/>
          <w:szCs w:val="28"/>
        </w:rPr>
        <w:t xml:space="preserve"> справами</w:t>
      </w:r>
      <w:r w:rsidRPr="00E161E5">
        <w:rPr>
          <w:rFonts w:ascii="Times New Roman" w:hAnsi="Times New Roman" w:cs="Times New Roman"/>
          <w:sz w:val="28"/>
          <w:szCs w:val="28"/>
          <w:lang w:val="uk-UA"/>
        </w:rPr>
        <w:t xml:space="preserve"> </w:t>
      </w:r>
      <w:r w:rsidRPr="00E161E5">
        <w:rPr>
          <w:rFonts w:ascii="Times New Roman" w:hAnsi="Times New Roman" w:cs="Times New Roman"/>
          <w:sz w:val="28"/>
          <w:szCs w:val="28"/>
        </w:rPr>
        <w:t xml:space="preserve">С.В. </w:t>
      </w:r>
      <w:proofErr w:type="spellStart"/>
      <w:r w:rsidRPr="00E161E5">
        <w:rPr>
          <w:rFonts w:ascii="Times New Roman" w:hAnsi="Times New Roman" w:cs="Times New Roman"/>
          <w:sz w:val="28"/>
          <w:szCs w:val="28"/>
        </w:rPr>
        <w:t>Злобін</w:t>
      </w:r>
      <w:proofErr w:type="spellEnd"/>
      <w:r w:rsidRPr="00E161E5">
        <w:rPr>
          <w:rFonts w:ascii="Times New Roman" w:hAnsi="Times New Roman" w:cs="Times New Roman"/>
          <w:sz w:val="28"/>
          <w:szCs w:val="28"/>
        </w:rPr>
        <w:t xml:space="preserve">, С.О. </w:t>
      </w:r>
      <w:proofErr w:type="spellStart"/>
      <w:r w:rsidRPr="00E161E5">
        <w:rPr>
          <w:rFonts w:ascii="Times New Roman" w:hAnsi="Times New Roman" w:cs="Times New Roman"/>
          <w:sz w:val="28"/>
          <w:szCs w:val="28"/>
        </w:rPr>
        <w:t>Майданевич</w:t>
      </w:r>
      <w:proofErr w:type="spellEnd"/>
      <w:r w:rsidRPr="00E161E5">
        <w:rPr>
          <w:rFonts w:ascii="Times New Roman" w:hAnsi="Times New Roman" w:cs="Times New Roman"/>
          <w:sz w:val="28"/>
          <w:szCs w:val="28"/>
        </w:rPr>
        <w:t xml:space="preserve">, Н.В. </w:t>
      </w:r>
      <w:proofErr w:type="spellStart"/>
      <w:r w:rsidRPr="00E161E5">
        <w:rPr>
          <w:rFonts w:ascii="Times New Roman" w:hAnsi="Times New Roman" w:cs="Times New Roman"/>
          <w:sz w:val="28"/>
          <w:szCs w:val="28"/>
        </w:rPr>
        <w:t>Окша</w:t>
      </w:r>
      <w:proofErr w:type="spellEnd"/>
      <w:r w:rsidRPr="00E161E5">
        <w:rPr>
          <w:rFonts w:ascii="Times New Roman" w:hAnsi="Times New Roman" w:cs="Times New Roman"/>
          <w:sz w:val="28"/>
          <w:szCs w:val="28"/>
        </w:rPr>
        <w:t xml:space="preserve">, Д.В. </w:t>
      </w:r>
      <w:proofErr w:type="spellStart"/>
      <w:r w:rsidRPr="00E161E5">
        <w:rPr>
          <w:rFonts w:ascii="Times New Roman" w:hAnsi="Times New Roman" w:cs="Times New Roman"/>
          <w:sz w:val="28"/>
          <w:szCs w:val="28"/>
        </w:rPr>
        <w:t>Войтенко</w:t>
      </w:r>
      <w:proofErr w:type="gramStart"/>
      <w:r w:rsidRPr="00E161E5">
        <w:rPr>
          <w:rFonts w:ascii="Times New Roman" w:hAnsi="Times New Roman" w:cs="Times New Roman"/>
          <w:sz w:val="28"/>
          <w:szCs w:val="28"/>
        </w:rPr>
        <w:t>;З</w:t>
      </w:r>
      <w:proofErr w:type="gramEnd"/>
      <w:r w:rsidRPr="00E161E5">
        <w:rPr>
          <w:rFonts w:ascii="Times New Roman" w:hAnsi="Times New Roman" w:cs="Times New Roman"/>
          <w:sz w:val="28"/>
          <w:szCs w:val="28"/>
        </w:rPr>
        <w:t>аг</w:t>
      </w:r>
      <w:proofErr w:type="spellEnd"/>
      <w:r w:rsidRPr="00E161E5">
        <w:rPr>
          <w:rFonts w:ascii="Times New Roman" w:hAnsi="Times New Roman" w:cs="Times New Roman"/>
          <w:sz w:val="28"/>
          <w:szCs w:val="28"/>
        </w:rPr>
        <w:t xml:space="preserve">. ред. Н.К. </w:t>
      </w:r>
      <w:proofErr w:type="spellStart"/>
      <w:r w:rsidRPr="00E161E5">
        <w:rPr>
          <w:rFonts w:ascii="Times New Roman" w:hAnsi="Times New Roman" w:cs="Times New Roman"/>
          <w:sz w:val="28"/>
          <w:szCs w:val="28"/>
        </w:rPr>
        <w:t>Дніпренко</w:t>
      </w:r>
      <w:proofErr w:type="spellEnd"/>
      <w:r w:rsidRPr="00E161E5">
        <w:rPr>
          <w:rFonts w:ascii="Times New Roman" w:hAnsi="Times New Roman" w:cs="Times New Roman"/>
          <w:sz w:val="28"/>
          <w:szCs w:val="28"/>
        </w:rPr>
        <w:t xml:space="preserve">. - </w:t>
      </w:r>
      <w:proofErr w:type="spellStart"/>
      <w:r w:rsidRPr="00E161E5">
        <w:rPr>
          <w:rFonts w:ascii="Times New Roman" w:hAnsi="Times New Roman" w:cs="Times New Roman"/>
          <w:sz w:val="28"/>
          <w:szCs w:val="28"/>
        </w:rPr>
        <w:t>Вінниця</w:t>
      </w:r>
      <w:proofErr w:type="spellEnd"/>
      <w:r w:rsidRPr="00E161E5">
        <w:rPr>
          <w:rFonts w:ascii="Times New Roman" w:hAnsi="Times New Roman" w:cs="Times New Roman"/>
          <w:sz w:val="28"/>
          <w:szCs w:val="28"/>
        </w:rPr>
        <w:t xml:space="preserve">: </w:t>
      </w:r>
      <w:proofErr w:type="gramStart"/>
      <w:r w:rsidRPr="00E161E5">
        <w:rPr>
          <w:rFonts w:ascii="Times New Roman" w:hAnsi="Times New Roman" w:cs="Times New Roman"/>
          <w:sz w:val="28"/>
          <w:szCs w:val="28"/>
        </w:rPr>
        <w:t>ТОВ</w:t>
      </w:r>
      <w:proofErr w:type="gramEnd"/>
      <w:r w:rsidRPr="00E161E5">
        <w:rPr>
          <w:rFonts w:ascii="Times New Roman" w:hAnsi="Times New Roman" w:cs="Times New Roman"/>
          <w:sz w:val="28"/>
          <w:szCs w:val="28"/>
        </w:rPr>
        <w:t xml:space="preserve"> "Консоль", 2006. - 64 с.</w:t>
      </w:r>
    </w:p>
    <w:p w:rsidR="00E161E5" w:rsidRPr="00E161E5" w:rsidRDefault="00E161E5" w:rsidP="00E161E5">
      <w:pPr>
        <w:autoSpaceDE w:val="0"/>
        <w:autoSpaceDN w:val="0"/>
        <w:adjustRightInd w:val="0"/>
        <w:spacing w:before="0" w:line="360" w:lineRule="auto"/>
        <w:ind w:left="0"/>
        <w:rPr>
          <w:rFonts w:ascii="Times New Roman" w:eastAsiaTheme="minorHAnsi" w:hAnsi="Times New Roman" w:cs="Times New Roman"/>
          <w:bCs/>
          <w:sz w:val="28"/>
          <w:szCs w:val="28"/>
          <w:lang w:val="uk-UA" w:eastAsia="en-US"/>
        </w:rPr>
      </w:pPr>
      <w:r w:rsidRPr="00E161E5">
        <w:rPr>
          <w:rFonts w:asciiTheme="minorHAnsi" w:eastAsiaTheme="minorHAnsi" w:hAnsiTheme="minorHAnsi" w:cstheme="minorBidi"/>
          <w:sz w:val="28"/>
          <w:szCs w:val="28"/>
          <w:lang w:val="uk-UA" w:eastAsia="en-US"/>
        </w:rPr>
        <w:t xml:space="preserve">6.  </w:t>
      </w:r>
      <w:r w:rsidRPr="00E161E5">
        <w:rPr>
          <w:rFonts w:ascii="Times New Roman" w:eastAsiaTheme="minorHAnsi" w:hAnsi="Times New Roman" w:cs="Times New Roman"/>
          <w:bCs/>
          <w:sz w:val="28"/>
          <w:szCs w:val="28"/>
          <w:lang w:val="uk-UA" w:eastAsia="en-US"/>
        </w:rPr>
        <w:t>Участь громадськості у процесі прийняття рішень на місцевому</w:t>
      </w:r>
    </w:p>
    <w:p w:rsidR="00E161E5" w:rsidRPr="00E161E5" w:rsidRDefault="00E161E5" w:rsidP="00E161E5">
      <w:pPr>
        <w:shd w:val="clear" w:color="auto" w:fill="FFFFFF"/>
        <w:spacing w:before="0" w:line="360" w:lineRule="auto"/>
        <w:ind w:left="720" w:hanging="720"/>
        <w:jc w:val="both"/>
        <w:textAlignment w:val="baseline"/>
        <w:rPr>
          <w:rFonts w:ascii="Times New Roman" w:hAnsi="Times New Roman" w:cs="Times New Roman"/>
          <w:sz w:val="28"/>
          <w:szCs w:val="28"/>
          <w:lang w:val="uk-UA"/>
        </w:rPr>
      </w:pPr>
      <w:proofErr w:type="spellStart"/>
      <w:proofErr w:type="gramStart"/>
      <w:r w:rsidRPr="00E161E5">
        <w:rPr>
          <w:rFonts w:ascii="Times New Roman" w:hAnsi="Times New Roman" w:cs="Times New Roman"/>
          <w:bCs/>
          <w:sz w:val="28"/>
          <w:szCs w:val="28"/>
        </w:rPr>
        <w:t>р</w:t>
      </w:r>
      <w:proofErr w:type="gramEnd"/>
      <w:r w:rsidRPr="00E161E5">
        <w:rPr>
          <w:rFonts w:ascii="Times New Roman" w:hAnsi="Times New Roman" w:cs="Times New Roman"/>
          <w:bCs/>
          <w:sz w:val="28"/>
          <w:szCs w:val="28"/>
        </w:rPr>
        <w:t>івні</w:t>
      </w:r>
      <w:proofErr w:type="spellEnd"/>
      <w:r w:rsidRPr="00E161E5">
        <w:rPr>
          <w:rFonts w:ascii="Times New Roman" w:hAnsi="Times New Roman" w:cs="Times New Roman"/>
          <w:bCs/>
          <w:sz w:val="28"/>
          <w:szCs w:val="28"/>
        </w:rPr>
        <w:t xml:space="preserve"> [Текст] : </w:t>
      </w:r>
      <w:proofErr w:type="spellStart"/>
      <w:r w:rsidRPr="00E161E5">
        <w:rPr>
          <w:rFonts w:ascii="Times New Roman" w:hAnsi="Times New Roman" w:cs="Times New Roman"/>
          <w:bCs/>
          <w:sz w:val="28"/>
          <w:szCs w:val="28"/>
        </w:rPr>
        <w:t>посіб</w:t>
      </w:r>
      <w:proofErr w:type="spellEnd"/>
      <w:r w:rsidRPr="00E161E5">
        <w:rPr>
          <w:rFonts w:ascii="Times New Roman" w:hAnsi="Times New Roman" w:cs="Times New Roman"/>
          <w:bCs/>
          <w:sz w:val="28"/>
          <w:szCs w:val="28"/>
        </w:rPr>
        <w:t xml:space="preserve">. – К. : </w:t>
      </w:r>
      <w:proofErr w:type="spellStart"/>
      <w:r w:rsidRPr="00E161E5">
        <w:rPr>
          <w:rFonts w:ascii="Times New Roman" w:hAnsi="Times New Roman" w:cs="Times New Roman"/>
          <w:bCs/>
          <w:sz w:val="28"/>
          <w:szCs w:val="28"/>
        </w:rPr>
        <w:t>Ленвіт</w:t>
      </w:r>
      <w:proofErr w:type="spellEnd"/>
      <w:r w:rsidRPr="00E161E5">
        <w:rPr>
          <w:rFonts w:ascii="Times New Roman" w:hAnsi="Times New Roman" w:cs="Times New Roman"/>
          <w:bCs/>
          <w:sz w:val="28"/>
          <w:szCs w:val="28"/>
        </w:rPr>
        <w:t>, 2012 . – 64 с.</w:t>
      </w:r>
    </w:p>
    <w:p w:rsidR="001A55E1" w:rsidRPr="00E161E5" w:rsidRDefault="001A55E1" w:rsidP="00E161E5">
      <w:pPr>
        <w:spacing w:line="360" w:lineRule="auto"/>
        <w:rPr>
          <w:rFonts w:ascii="Times New Roman" w:hAnsi="Times New Roman" w:cs="Times New Roman"/>
          <w:sz w:val="28"/>
          <w:szCs w:val="28"/>
          <w:lang w:val="uk-UA" w:eastAsia="en-US"/>
        </w:rPr>
      </w:pPr>
    </w:p>
    <w:sectPr w:rsidR="001A55E1" w:rsidRPr="00E161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88"/>
      </v:shape>
    </w:pict>
  </w:numPicBullet>
  <w:abstractNum w:abstractNumId="0">
    <w:nsid w:val="0CEC6512"/>
    <w:multiLevelType w:val="hybridMultilevel"/>
    <w:tmpl w:val="6CE4E8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C0350D"/>
    <w:multiLevelType w:val="hybridMultilevel"/>
    <w:tmpl w:val="4CC488D4"/>
    <w:lvl w:ilvl="0" w:tplc="04190009">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1890062B"/>
    <w:multiLevelType w:val="hybridMultilevel"/>
    <w:tmpl w:val="2D8CB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0C6BD2"/>
    <w:multiLevelType w:val="hybridMultilevel"/>
    <w:tmpl w:val="67EC5084"/>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4">
    <w:nsid w:val="2DC81F2E"/>
    <w:multiLevelType w:val="hybridMultilevel"/>
    <w:tmpl w:val="71381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164ECB"/>
    <w:multiLevelType w:val="hybridMultilevel"/>
    <w:tmpl w:val="B25605A2"/>
    <w:lvl w:ilvl="0" w:tplc="1F66D75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F014E5"/>
    <w:multiLevelType w:val="hybridMultilevel"/>
    <w:tmpl w:val="B4B63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921BCB"/>
    <w:multiLevelType w:val="hybridMultilevel"/>
    <w:tmpl w:val="0492D3F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DA1660"/>
    <w:multiLevelType w:val="hybridMultilevel"/>
    <w:tmpl w:val="1E282C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6F6185E"/>
    <w:multiLevelType w:val="hybridMultilevel"/>
    <w:tmpl w:val="2B4C6CAA"/>
    <w:lvl w:ilvl="0" w:tplc="04190001">
      <w:start w:val="1"/>
      <w:numFmt w:val="bullet"/>
      <w:lvlText w:val=""/>
      <w:lvlJc w:val="left"/>
      <w:pPr>
        <w:tabs>
          <w:tab w:val="num" w:pos="1944"/>
        </w:tabs>
        <w:ind w:left="1944" w:hanging="360"/>
      </w:pPr>
      <w:rPr>
        <w:rFonts w:ascii="Symbol" w:hAnsi="Symbol" w:hint="default"/>
      </w:rPr>
    </w:lvl>
    <w:lvl w:ilvl="1" w:tplc="04190003" w:tentative="1">
      <w:start w:val="1"/>
      <w:numFmt w:val="bullet"/>
      <w:lvlText w:val="o"/>
      <w:lvlJc w:val="left"/>
      <w:pPr>
        <w:tabs>
          <w:tab w:val="num" w:pos="2664"/>
        </w:tabs>
        <w:ind w:left="2664" w:hanging="360"/>
      </w:pPr>
      <w:rPr>
        <w:rFonts w:ascii="Courier New" w:hAnsi="Courier New" w:cs="Courier New" w:hint="default"/>
      </w:rPr>
    </w:lvl>
    <w:lvl w:ilvl="2" w:tplc="04190005" w:tentative="1">
      <w:start w:val="1"/>
      <w:numFmt w:val="bullet"/>
      <w:lvlText w:val=""/>
      <w:lvlJc w:val="left"/>
      <w:pPr>
        <w:tabs>
          <w:tab w:val="num" w:pos="3384"/>
        </w:tabs>
        <w:ind w:left="3384" w:hanging="360"/>
      </w:pPr>
      <w:rPr>
        <w:rFonts w:ascii="Wingdings" w:hAnsi="Wingdings" w:hint="default"/>
      </w:rPr>
    </w:lvl>
    <w:lvl w:ilvl="3" w:tplc="04190001" w:tentative="1">
      <w:start w:val="1"/>
      <w:numFmt w:val="bullet"/>
      <w:lvlText w:val=""/>
      <w:lvlJc w:val="left"/>
      <w:pPr>
        <w:tabs>
          <w:tab w:val="num" w:pos="4104"/>
        </w:tabs>
        <w:ind w:left="4104" w:hanging="360"/>
      </w:pPr>
      <w:rPr>
        <w:rFonts w:ascii="Symbol" w:hAnsi="Symbol" w:hint="default"/>
      </w:rPr>
    </w:lvl>
    <w:lvl w:ilvl="4" w:tplc="04190003" w:tentative="1">
      <w:start w:val="1"/>
      <w:numFmt w:val="bullet"/>
      <w:lvlText w:val="o"/>
      <w:lvlJc w:val="left"/>
      <w:pPr>
        <w:tabs>
          <w:tab w:val="num" w:pos="4824"/>
        </w:tabs>
        <w:ind w:left="4824" w:hanging="360"/>
      </w:pPr>
      <w:rPr>
        <w:rFonts w:ascii="Courier New" w:hAnsi="Courier New" w:cs="Courier New" w:hint="default"/>
      </w:rPr>
    </w:lvl>
    <w:lvl w:ilvl="5" w:tplc="04190005" w:tentative="1">
      <w:start w:val="1"/>
      <w:numFmt w:val="bullet"/>
      <w:lvlText w:val=""/>
      <w:lvlJc w:val="left"/>
      <w:pPr>
        <w:tabs>
          <w:tab w:val="num" w:pos="5544"/>
        </w:tabs>
        <w:ind w:left="5544" w:hanging="360"/>
      </w:pPr>
      <w:rPr>
        <w:rFonts w:ascii="Wingdings" w:hAnsi="Wingdings" w:hint="default"/>
      </w:rPr>
    </w:lvl>
    <w:lvl w:ilvl="6" w:tplc="04190001" w:tentative="1">
      <w:start w:val="1"/>
      <w:numFmt w:val="bullet"/>
      <w:lvlText w:val=""/>
      <w:lvlJc w:val="left"/>
      <w:pPr>
        <w:tabs>
          <w:tab w:val="num" w:pos="6264"/>
        </w:tabs>
        <w:ind w:left="6264" w:hanging="360"/>
      </w:pPr>
      <w:rPr>
        <w:rFonts w:ascii="Symbol" w:hAnsi="Symbol" w:hint="default"/>
      </w:rPr>
    </w:lvl>
    <w:lvl w:ilvl="7" w:tplc="04190003" w:tentative="1">
      <w:start w:val="1"/>
      <w:numFmt w:val="bullet"/>
      <w:lvlText w:val="o"/>
      <w:lvlJc w:val="left"/>
      <w:pPr>
        <w:tabs>
          <w:tab w:val="num" w:pos="6984"/>
        </w:tabs>
        <w:ind w:left="6984" w:hanging="360"/>
      </w:pPr>
      <w:rPr>
        <w:rFonts w:ascii="Courier New" w:hAnsi="Courier New" w:cs="Courier New" w:hint="default"/>
      </w:rPr>
    </w:lvl>
    <w:lvl w:ilvl="8" w:tplc="04190005" w:tentative="1">
      <w:start w:val="1"/>
      <w:numFmt w:val="bullet"/>
      <w:lvlText w:val=""/>
      <w:lvlJc w:val="left"/>
      <w:pPr>
        <w:tabs>
          <w:tab w:val="num" w:pos="7704"/>
        </w:tabs>
        <w:ind w:left="7704" w:hanging="360"/>
      </w:pPr>
      <w:rPr>
        <w:rFonts w:ascii="Wingdings" w:hAnsi="Wingdings" w:hint="default"/>
      </w:rPr>
    </w:lvl>
  </w:abstractNum>
  <w:abstractNum w:abstractNumId="10">
    <w:nsid w:val="7F6941B8"/>
    <w:multiLevelType w:val="hybridMultilevel"/>
    <w:tmpl w:val="D4B6DE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0"/>
  </w:num>
  <w:num w:numId="5">
    <w:abstractNumId w:val="7"/>
  </w:num>
  <w:num w:numId="6">
    <w:abstractNumId w:val="4"/>
  </w:num>
  <w:num w:numId="7">
    <w:abstractNumId w:val="5"/>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EB"/>
    <w:rsid w:val="001A55E1"/>
    <w:rsid w:val="00AE637C"/>
    <w:rsid w:val="00B26295"/>
    <w:rsid w:val="00BC6780"/>
    <w:rsid w:val="00E161E5"/>
    <w:rsid w:val="00FA26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EB"/>
    <w:pPr>
      <w:spacing w:before="30" w:after="0"/>
      <w:ind w:left="567"/>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6EB"/>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6EB"/>
    <w:rPr>
      <w:rFonts w:ascii="Tahoma" w:eastAsia="Times New Roman" w:hAnsi="Tahoma" w:cs="Tahoma"/>
      <w:sz w:val="16"/>
      <w:szCs w:val="16"/>
      <w:lang w:val="ru-RU" w:eastAsia="ru-RU"/>
    </w:rPr>
  </w:style>
  <w:style w:type="paragraph" w:customStyle="1" w:styleId="rvps2">
    <w:name w:val="rvps2"/>
    <w:basedOn w:val="a"/>
    <w:rsid w:val="001A55E1"/>
    <w:pPr>
      <w:spacing w:before="100" w:beforeAutospacing="1" w:after="100" w:afterAutospacing="1" w:line="240" w:lineRule="auto"/>
      <w:ind w:left="0"/>
    </w:pPr>
    <w:rPr>
      <w:rFonts w:ascii="Times New Roman" w:hAnsi="Times New Roman" w:cs="Times New Roman"/>
      <w:sz w:val="24"/>
      <w:szCs w:val="24"/>
    </w:rPr>
  </w:style>
  <w:style w:type="paragraph" w:customStyle="1" w:styleId="1">
    <w:name w:val="Абзац списка1"/>
    <w:basedOn w:val="a"/>
    <w:rsid w:val="001A55E1"/>
    <w:pPr>
      <w:spacing w:before="0" w:after="200"/>
      <w:ind w:left="720"/>
      <w:contextualSpacing/>
    </w:pPr>
    <w:rPr>
      <w:rFonts w:cs="Times New Roman"/>
      <w:lang w:eastAsia="en-US"/>
    </w:rPr>
  </w:style>
  <w:style w:type="paragraph" w:styleId="a5">
    <w:name w:val="List Paragraph"/>
    <w:basedOn w:val="a"/>
    <w:uiPriority w:val="34"/>
    <w:qFormat/>
    <w:rsid w:val="00E16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EB"/>
    <w:pPr>
      <w:spacing w:before="30" w:after="0"/>
      <w:ind w:left="567"/>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6EB"/>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6EB"/>
    <w:rPr>
      <w:rFonts w:ascii="Tahoma" w:eastAsia="Times New Roman" w:hAnsi="Tahoma" w:cs="Tahoma"/>
      <w:sz w:val="16"/>
      <w:szCs w:val="16"/>
      <w:lang w:val="ru-RU" w:eastAsia="ru-RU"/>
    </w:rPr>
  </w:style>
  <w:style w:type="paragraph" w:customStyle="1" w:styleId="rvps2">
    <w:name w:val="rvps2"/>
    <w:basedOn w:val="a"/>
    <w:rsid w:val="001A55E1"/>
    <w:pPr>
      <w:spacing w:before="100" w:beforeAutospacing="1" w:after="100" w:afterAutospacing="1" w:line="240" w:lineRule="auto"/>
      <w:ind w:left="0"/>
    </w:pPr>
    <w:rPr>
      <w:rFonts w:ascii="Times New Roman" w:hAnsi="Times New Roman" w:cs="Times New Roman"/>
      <w:sz w:val="24"/>
      <w:szCs w:val="24"/>
    </w:rPr>
  </w:style>
  <w:style w:type="paragraph" w:customStyle="1" w:styleId="1">
    <w:name w:val="Абзац списка1"/>
    <w:basedOn w:val="a"/>
    <w:rsid w:val="001A55E1"/>
    <w:pPr>
      <w:spacing w:before="0" w:after="200"/>
      <w:ind w:left="720"/>
      <w:contextualSpacing/>
    </w:pPr>
    <w:rPr>
      <w:rFonts w:cs="Times New Roman"/>
      <w:lang w:eastAsia="en-US"/>
    </w:rPr>
  </w:style>
  <w:style w:type="paragraph" w:styleId="a5">
    <w:name w:val="List Paragraph"/>
    <w:basedOn w:val="a"/>
    <w:uiPriority w:val="34"/>
    <w:qFormat/>
    <w:rsid w:val="00E1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vitas</dc:creator>
  <cp:lastModifiedBy>www.PHILka.RU</cp:lastModifiedBy>
  <cp:revision>5</cp:revision>
  <dcterms:created xsi:type="dcterms:W3CDTF">2014-11-30T20:23:00Z</dcterms:created>
  <dcterms:modified xsi:type="dcterms:W3CDTF">2014-12-01T11:40:00Z</dcterms:modified>
</cp:coreProperties>
</file>